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tblpPr w:leftFromText="141" w:rightFromText="141" w:vertAnchor="page" w:horzAnchor="page" w:tblpX="1" w:tblpY="127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shd w:val="clear" w:color="auto" w:fill="E36C0A" w:themeFill="accent6" w:themeFillShade="BF"/>
        <w:tblLook w:val="04A0" w:firstRow="1" w:lastRow="0" w:firstColumn="1" w:lastColumn="0" w:noHBand="0" w:noVBand="1"/>
      </w:tblPr>
      <w:tblGrid>
        <w:gridCol w:w="9214"/>
      </w:tblGrid>
      <w:tr w:rsidR="00F5131C" w:rsidTr="00F5131C">
        <w:trPr>
          <w:trHeight w:val="843"/>
        </w:trPr>
        <w:tc>
          <w:tcPr>
            <w:tcW w:w="9214" w:type="dxa"/>
            <w:shd w:val="clear" w:color="auto" w:fill="E36C0A" w:themeFill="accent6" w:themeFillShade="BF"/>
            <w:vAlign w:val="center"/>
          </w:tcPr>
          <w:p w:rsidR="00F5131C" w:rsidRDefault="006D0D3A" w:rsidP="00770FC1">
            <w:pPr>
              <w:tabs>
                <w:tab w:val="left" w:pos="6225"/>
              </w:tabs>
              <w:ind w:left="567"/>
              <w:jc w:val="right"/>
            </w:pPr>
            <w:sdt>
              <w:sdtPr>
                <w:rPr>
                  <w:color w:val="FFFFFF" w:themeColor="background1"/>
                  <w:sz w:val="56"/>
                  <w:szCs w:val="56"/>
                </w:rPr>
                <w:alias w:val="Titre "/>
                <w:tag w:val=""/>
                <w:id w:val="151111340"/>
                <w:placeholder>
                  <w:docPart w:val="12324C5FC88248DD85CDA8615F561A7E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770FC1">
                  <w:rPr>
                    <w:color w:val="FFFFFF" w:themeColor="background1"/>
                    <w:sz w:val="56"/>
                    <w:szCs w:val="56"/>
                  </w:rPr>
                  <w:t>A quoi servent les fonctions</w:t>
                </w:r>
              </w:sdtContent>
            </w:sdt>
          </w:p>
        </w:tc>
      </w:tr>
    </w:tbl>
    <w:p w:rsidR="00F125A7" w:rsidRDefault="00F125A7" w:rsidP="00770FC1">
      <w:pPr>
        <w:ind w:left="567"/>
      </w:pPr>
    </w:p>
    <w:p w:rsidR="00F125A7" w:rsidRPr="00F125A7" w:rsidRDefault="00F125A7" w:rsidP="00770FC1">
      <w:pPr>
        <w:ind w:left="567"/>
      </w:pPr>
    </w:p>
    <w:p w:rsidR="00F5131C" w:rsidRDefault="00F5131C" w:rsidP="00770FC1">
      <w:pPr>
        <w:ind w:left="567"/>
      </w:pPr>
    </w:p>
    <w:p w:rsidR="00770FC1" w:rsidRDefault="00770FC1" w:rsidP="00770FC1">
      <w:pPr>
        <w:ind w:left="567"/>
      </w:pPr>
    </w:p>
    <w:p w:rsidR="00770FC1" w:rsidRDefault="00770FC1" w:rsidP="00770FC1">
      <w:pPr>
        <w:ind w:left="567"/>
      </w:pPr>
    </w:p>
    <w:p w:rsidR="00F5131C" w:rsidRDefault="00B41564" w:rsidP="00770FC1">
      <w:pPr>
        <w:ind w:left="567"/>
      </w:pPr>
      <w:r w:rsidRPr="004C197D">
        <w:rPr>
          <w:rFonts w:ascii="Calibri" w:hAnsi="Calibri"/>
          <w:noProof/>
          <w:color w:val="9D3511"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BE6D54" wp14:editId="2A751100">
                <wp:simplePos x="0" y="0"/>
                <wp:positionH relativeFrom="column">
                  <wp:posOffset>-1426843</wp:posOffset>
                </wp:positionH>
                <wp:positionV relativeFrom="paragraph">
                  <wp:posOffset>250506</wp:posOffset>
                </wp:positionV>
                <wp:extent cx="2762250" cy="628015"/>
                <wp:effectExtent l="317" t="0" r="318" b="0"/>
                <wp:wrapNone/>
                <wp:docPr id="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2762250" cy="6280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1564" w:rsidRPr="004C197D" w:rsidRDefault="00B41564" w:rsidP="00B41564">
                            <w:pPr>
                              <w:jc w:val="center"/>
                              <w:rPr>
                                <w:color w:val="F2F2F2" w:themeColor="background1" w:themeShade="F2"/>
                                <w:sz w:val="48"/>
                                <w:szCs w:val="48"/>
                              </w:rPr>
                            </w:pPr>
                            <w:r w:rsidRPr="004C197D">
                              <w:rPr>
                                <w:color w:val="F2F2F2" w:themeColor="background1" w:themeShade="F2"/>
                                <w:sz w:val="48"/>
                                <w:szCs w:val="48"/>
                              </w:rPr>
                              <w:t>www.mathslp.fr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-112.35pt;margin-top:19.7pt;width:217.5pt;height:49.45pt;rotation:-9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" filled="f" stroked="f">
                <v:textbox>
                  <w:txbxContent>
                    <w:p w:rsidR="00B41564" w:rsidRPr="004C197D" w:rsidRDefault="00B41564" w:rsidP="00B41564">
                      <w:pPr>
                        <w:jc w:val="center"/>
                        <w:rPr>
                          <w:color w:val="F2F2F2" w:themeColor="background1" w:themeShade="F2"/>
                          <w:sz w:val="48"/>
                          <w:szCs w:val="48"/>
                        </w:rPr>
                      </w:pPr>
                      <w:r w:rsidRPr="004C197D">
                        <w:rPr>
                          <w:color w:val="F2F2F2" w:themeColor="background1" w:themeShade="F2"/>
                          <w:sz w:val="48"/>
                          <w:szCs w:val="48"/>
                        </w:rPr>
                        <w:t>www.mathslp.fr</w:t>
                      </w:r>
                    </w:p>
                  </w:txbxContent>
                </v:textbox>
              </v:shape>
            </w:pict>
          </mc:Fallback>
        </mc:AlternateContent>
      </w:r>
      <w:r w:rsidR="00770FC1">
        <w:t xml:space="preserve">Comme on l'a vu lors de l'activité précédente, une fonction est une </w:t>
      </w:r>
      <w:r w:rsidR="00700E50">
        <w:t>…</w:t>
      </w:r>
      <w:r w:rsidR="00EB5DE7" w:rsidRPr="00EB5DE7">
        <w:rPr>
          <w:b/>
          <w:color w:val="FF0000"/>
          <w:sz w:val="24"/>
          <w:szCs w:val="24"/>
        </w:rPr>
        <w:t>relation</w:t>
      </w:r>
      <w:r w:rsidR="00EB5DE7">
        <w:t>..</w:t>
      </w:r>
      <w:r w:rsidR="00700E50">
        <w:t xml:space="preserve">. </w:t>
      </w:r>
      <w:r w:rsidR="00770FC1">
        <w:t>entre deux grandeurs.</w:t>
      </w:r>
    </w:p>
    <w:p w:rsidR="00770FC1" w:rsidRDefault="00770FC1" w:rsidP="00770FC1">
      <w:pPr>
        <w:ind w:left="567"/>
      </w:pPr>
      <w:r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 wp14:anchorId="0082515F" wp14:editId="22784B3B">
            <wp:simplePos x="0" y="0"/>
            <wp:positionH relativeFrom="column">
              <wp:posOffset>3352165</wp:posOffset>
            </wp:positionH>
            <wp:positionV relativeFrom="paragraph">
              <wp:posOffset>901065</wp:posOffset>
            </wp:positionV>
            <wp:extent cx="3467100" cy="2352675"/>
            <wp:effectExtent l="171450" t="171450" r="381000" b="371475"/>
            <wp:wrapSquare wrapText="bothSides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23526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Grilledutableau"/>
        <w:tblW w:w="10206" w:type="dxa"/>
        <w:tblInd w:w="567" w:type="dxa"/>
        <w:tblBorders>
          <w:top w:val="none" w:sz="0" w:space="0" w:color="auto"/>
          <w:left w:val="none" w:sz="0" w:space="0" w:color="auto"/>
          <w:bottom w:val="single" w:sz="24" w:space="0" w:color="E36C0A" w:themeColor="accent6" w:themeShade="BF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6"/>
      </w:tblGrid>
      <w:tr w:rsidR="00F125A7" w:rsidRPr="00F125A7" w:rsidTr="00B41564">
        <w:tc>
          <w:tcPr>
            <w:tcW w:w="10206" w:type="dxa"/>
          </w:tcPr>
          <w:p w:rsidR="00F125A7" w:rsidRPr="00F125A7" w:rsidRDefault="00770FC1" w:rsidP="00770FC1">
            <w:pPr>
              <w:rPr>
                <w:b/>
                <w:sz w:val="40"/>
                <w:szCs w:val="40"/>
              </w:rPr>
            </w:pPr>
            <w:r>
              <w:rPr>
                <w:b/>
                <w:color w:val="984806" w:themeColor="accent6" w:themeShade="80"/>
                <w:sz w:val="40"/>
                <w:szCs w:val="40"/>
              </w:rPr>
              <w:t>Exemple : les distances d'arrêt</w:t>
            </w:r>
          </w:p>
        </w:tc>
      </w:tr>
    </w:tbl>
    <w:p w:rsidR="00F5131C" w:rsidRDefault="00F5131C" w:rsidP="00770FC1">
      <w:pPr>
        <w:ind w:left="567"/>
        <w:rPr>
          <w:rFonts w:ascii="Calibri" w:hAnsi="Calibri"/>
        </w:rPr>
      </w:pPr>
      <w:bookmarkStart w:id="0" w:name="_Toc289696837"/>
    </w:p>
    <w:bookmarkEnd w:id="0"/>
    <w:p w:rsidR="00F125A7" w:rsidRDefault="00F125A7" w:rsidP="00770FC1">
      <w:pPr>
        <w:ind w:left="567"/>
      </w:pPr>
      <w:r>
        <w:rPr>
          <w:rFonts w:ascii="Calibri" w:hAnsi="Calibri"/>
        </w:rPr>
        <w:t>Lors d’une recherche Intern</w:t>
      </w:r>
      <w:r w:rsidR="00770FC1">
        <w:rPr>
          <w:rFonts w:ascii="Calibri" w:hAnsi="Calibri"/>
        </w:rPr>
        <w:t>et sur les distances d'arrêt</w:t>
      </w:r>
      <w:r>
        <w:rPr>
          <w:rFonts w:ascii="Calibri" w:hAnsi="Calibri"/>
        </w:rPr>
        <w:t>, on trouve l’illustration ci-contre dans une rubrique « guide des assurances ».</w:t>
      </w:r>
      <w:r w:rsidRPr="008B13B0">
        <w:rPr>
          <w:noProof/>
          <w:lang w:eastAsia="fr-FR"/>
        </w:rPr>
        <w:t xml:space="preserve"> </w:t>
      </w:r>
      <w:r w:rsidRPr="000E3391">
        <w:t xml:space="preserve"> </w:t>
      </w:r>
    </w:p>
    <w:p w:rsidR="00F125A7" w:rsidRDefault="00F125A7" w:rsidP="00770FC1">
      <w:pPr>
        <w:ind w:left="567"/>
      </w:pPr>
      <w:r>
        <w:t xml:space="preserve">Nous allons utiliser ces données pour trouver comment prévoir une distance </w:t>
      </w:r>
      <w:r w:rsidR="00770FC1">
        <w:t>d'arrêt</w:t>
      </w:r>
      <w:r>
        <w:t xml:space="preserve"> quelle que soit notre vitesse (en km/h).</w:t>
      </w:r>
    </w:p>
    <w:p w:rsidR="00F5131C" w:rsidRPr="00F5131C" w:rsidRDefault="00F125A7" w:rsidP="00770FC1">
      <w:pPr>
        <w:tabs>
          <w:tab w:val="left" w:pos="4650"/>
        </w:tabs>
        <w:ind w:left="567"/>
      </w:pPr>
      <w:r>
        <w:tab/>
      </w:r>
    </w:p>
    <w:p w:rsidR="00770FC1" w:rsidRPr="006C581B" w:rsidRDefault="00770FC1" w:rsidP="00770FC1">
      <w:pPr>
        <w:ind w:left="567"/>
        <w:rPr>
          <w:color w:val="BFBFBF" w:themeColor="background1" w:themeShade="BF"/>
          <w:sz w:val="16"/>
          <w:szCs w:val="16"/>
        </w:rPr>
      </w:pPr>
      <w:r w:rsidRPr="006C581B">
        <w:rPr>
          <w:b/>
          <w:color w:val="BFBFBF" w:themeColor="background1" w:themeShade="BF"/>
          <w:sz w:val="16"/>
          <w:szCs w:val="16"/>
          <w:u w:val="single"/>
        </w:rPr>
        <w:t>Source</w:t>
      </w:r>
      <w:r w:rsidRPr="006C581B">
        <w:rPr>
          <w:color w:val="BFBFBF" w:themeColor="background1" w:themeShade="BF"/>
          <w:sz w:val="16"/>
          <w:szCs w:val="16"/>
        </w:rPr>
        <w:t xml:space="preserve"> : </w:t>
      </w:r>
      <w:hyperlink r:id="rId10" w:history="1">
        <w:r w:rsidRPr="00B41564">
          <w:rPr>
            <w:color w:val="BFBFBF" w:themeColor="background1" w:themeShade="BF"/>
            <w:sz w:val="16"/>
            <w:szCs w:val="16"/>
          </w:rPr>
          <w:t>http://www.assurancesinfo.net/conseil-</w:t>
        </w:r>
      </w:hyperlink>
      <w:r w:rsidRPr="006C581B">
        <w:rPr>
          <w:color w:val="BFBFBF" w:themeColor="background1" w:themeShade="BF"/>
          <w:sz w:val="16"/>
          <w:szCs w:val="16"/>
        </w:rPr>
        <w:t>conducteur/savoir-plus-distance-securite-freinage</w:t>
      </w:r>
    </w:p>
    <w:p w:rsidR="00F5131C" w:rsidRDefault="00F5131C" w:rsidP="00770FC1"/>
    <w:tbl>
      <w:tblPr>
        <w:tblStyle w:val="Grilledutableau"/>
        <w:tblW w:w="10206" w:type="dxa"/>
        <w:tblInd w:w="567" w:type="dxa"/>
        <w:tblBorders>
          <w:top w:val="none" w:sz="0" w:space="0" w:color="auto"/>
          <w:left w:val="none" w:sz="0" w:space="0" w:color="auto"/>
          <w:bottom w:val="single" w:sz="24" w:space="0" w:color="E36C0A" w:themeColor="accent6" w:themeShade="BF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6"/>
      </w:tblGrid>
      <w:tr w:rsidR="00F5131C" w:rsidRPr="00F125A7" w:rsidTr="00B41564">
        <w:tc>
          <w:tcPr>
            <w:tcW w:w="10206" w:type="dxa"/>
          </w:tcPr>
          <w:p w:rsidR="00F5131C" w:rsidRPr="00F125A7" w:rsidRDefault="00F5131C" w:rsidP="00770FC1">
            <w:pPr>
              <w:rPr>
                <w:b/>
                <w:sz w:val="40"/>
                <w:szCs w:val="40"/>
              </w:rPr>
            </w:pPr>
            <w:r>
              <w:rPr>
                <w:b/>
                <w:color w:val="984806" w:themeColor="accent6" w:themeShade="80"/>
                <w:sz w:val="40"/>
                <w:szCs w:val="40"/>
              </w:rPr>
              <w:t>Compréhension</w:t>
            </w:r>
          </w:p>
        </w:tc>
      </w:tr>
    </w:tbl>
    <w:p w:rsidR="00F5131C" w:rsidRPr="00F5131C" w:rsidRDefault="00F5131C" w:rsidP="00770FC1">
      <w:pPr>
        <w:pStyle w:val="Titre2"/>
        <w:spacing w:after="240"/>
        <w:ind w:firstLine="567"/>
        <w:rPr>
          <w:rStyle w:val="Titre4Car"/>
          <w:rFonts w:asciiTheme="minorHAnsi" w:hAnsiTheme="minorHAnsi" w:cstheme="minorHAnsi"/>
          <w:b/>
          <w:bCs/>
          <w:i w:val="0"/>
          <w:iCs w:val="0"/>
          <w:color w:val="984806" w:themeColor="accent6" w:themeShade="80"/>
          <w:lang w:val="fr-FR"/>
        </w:rPr>
      </w:pPr>
      <w:r w:rsidRPr="00F5131C">
        <w:rPr>
          <w:rStyle w:val="Titre4Car"/>
          <w:rFonts w:asciiTheme="minorHAnsi" w:hAnsiTheme="minorHAnsi" w:cstheme="minorHAnsi"/>
          <w:b/>
          <w:i w:val="0"/>
          <w:color w:val="984806" w:themeColor="accent6" w:themeShade="80"/>
          <w:lang w:val="fr-FR"/>
        </w:rPr>
        <w:t>Distance de freinage et distance d’arrêt</w:t>
      </w:r>
    </w:p>
    <w:p w:rsidR="00F5131C" w:rsidRDefault="00F5131C" w:rsidP="00770FC1">
      <w:pPr>
        <w:ind w:left="567" w:firstLine="141"/>
        <w:rPr>
          <w:rFonts w:ascii="Calibri" w:hAnsi="Calibri"/>
        </w:rPr>
      </w:pPr>
      <w:proofErr w:type="spellStart"/>
      <w:proofErr w:type="gramStart"/>
      <w:r w:rsidRPr="00E40488">
        <w:rPr>
          <w:rStyle w:val="Titre4Car"/>
          <w:color w:val="E36C0A" w:themeColor="accent6" w:themeShade="BF"/>
        </w:rPr>
        <w:t>Convertir</w:t>
      </w:r>
      <w:proofErr w:type="spellEnd"/>
      <w:r w:rsidRPr="00E40488">
        <w:rPr>
          <w:rFonts w:ascii="Calibri" w:hAnsi="Calibri"/>
          <w:color w:val="E36C0A" w:themeColor="accent6" w:themeShade="BF"/>
        </w:rPr>
        <w:t xml:space="preserve"> </w:t>
      </w:r>
      <w:r>
        <w:rPr>
          <w:rFonts w:ascii="Calibri" w:hAnsi="Calibri"/>
        </w:rPr>
        <w:t>:</w:t>
      </w:r>
      <w:proofErr w:type="gramEnd"/>
    </w:p>
    <w:p w:rsidR="00F5131C" w:rsidRPr="00EB5DE7" w:rsidRDefault="00F5131C" w:rsidP="00770FC1">
      <w:pPr>
        <w:pStyle w:val="Paragraphedeliste"/>
        <w:numPr>
          <w:ilvl w:val="0"/>
          <w:numId w:val="2"/>
        </w:numPr>
        <w:spacing w:line="360" w:lineRule="auto"/>
        <w:ind w:left="1276"/>
        <w:rPr>
          <w:lang w:val="en-US"/>
        </w:rPr>
      </w:pPr>
      <w:r w:rsidRPr="00EB5DE7">
        <w:rPr>
          <w:lang w:val="en-US"/>
        </w:rPr>
        <w:t xml:space="preserve">50 </w:t>
      </w:r>
      <w:r w:rsidRPr="00EB5DE7">
        <w:rPr>
          <w:b/>
          <w:i/>
          <w:lang w:val="en-US"/>
        </w:rPr>
        <w:t>km/</w:t>
      </w:r>
      <w:proofErr w:type="gramStart"/>
      <w:r w:rsidRPr="00EB5DE7">
        <w:rPr>
          <w:b/>
          <w:i/>
          <w:lang w:val="en-US"/>
        </w:rPr>
        <w:t>h</w:t>
      </w:r>
      <w:r w:rsidRPr="00EB5DE7">
        <w:rPr>
          <w:lang w:val="en-US"/>
        </w:rPr>
        <w:t xml:space="preserve">  en</w:t>
      </w:r>
      <w:proofErr w:type="gramEnd"/>
      <w:r w:rsidRPr="00EB5DE7">
        <w:rPr>
          <w:lang w:val="en-US"/>
        </w:rPr>
        <w:t xml:space="preserve">  </w:t>
      </w:r>
      <w:r w:rsidRPr="00EB5DE7">
        <w:rPr>
          <w:b/>
          <w:u w:val="single"/>
          <w:lang w:val="en-US"/>
        </w:rPr>
        <w:t>m/s</w:t>
      </w:r>
      <w:r w:rsidRPr="00EB5DE7">
        <w:rPr>
          <w:lang w:val="en-US"/>
        </w:rPr>
        <w:t xml:space="preserve">       : </w:t>
      </w:r>
      <w:r w:rsidRPr="00EB5DE7">
        <w:rPr>
          <w:sz w:val="20"/>
          <w:szCs w:val="20"/>
          <w:lang w:val="en-US"/>
        </w:rPr>
        <w:t>…</w:t>
      </w:r>
      <w:r w:rsidR="00EB5DE7" w:rsidRPr="00EB5DE7">
        <w:rPr>
          <w:color w:val="FF0000"/>
          <w:sz w:val="24"/>
          <w:szCs w:val="24"/>
          <w:lang w:val="en-US"/>
        </w:rPr>
        <w:t xml:space="preserve">50/3,6 = 13,88 </w:t>
      </w:r>
      <m:oMath>
        <m:r>
          <w:rPr>
            <w:rFonts w:ascii="Cambria Math" w:hAnsi="Cambria Math"/>
            <w:color w:val="FF0000"/>
            <w:sz w:val="24"/>
            <w:szCs w:val="24"/>
          </w:rPr>
          <m:t>≈</m:t>
        </m:r>
      </m:oMath>
      <w:r w:rsidR="00EB5DE7" w:rsidRPr="00EB5DE7">
        <w:rPr>
          <w:rFonts w:eastAsiaTheme="minorEastAsia"/>
          <w:color w:val="FF0000"/>
          <w:sz w:val="24"/>
          <w:szCs w:val="24"/>
        </w:rPr>
        <w:t xml:space="preserve"> 14</w:t>
      </w:r>
      <w:r w:rsidR="00EB5DE7">
        <w:rPr>
          <w:sz w:val="20"/>
          <w:szCs w:val="20"/>
          <w:lang w:val="en-US"/>
        </w:rPr>
        <w:t>…………………………</w:t>
      </w:r>
    </w:p>
    <w:p w:rsidR="00F5131C" w:rsidRPr="00EB5DE7" w:rsidRDefault="00F5131C" w:rsidP="00770FC1">
      <w:pPr>
        <w:pStyle w:val="Paragraphedeliste"/>
        <w:numPr>
          <w:ilvl w:val="0"/>
          <w:numId w:val="2"/>
        </w:numPr>
        <w:spacing w:line="360" w:lineRule="auto"/>
        <w:ind w:left="1276"/>
      </w:pPr>
      <w:r w:rsidRPr="00EB5DE7">
        <w:t xml:space="preserve">90 </w:t>
      </w:r>
      <w:r w:rsidRPr="00EB5DE7">
        <w:rPr>
          <w:b/>
          <w:i/>
        </w:rPr>
        <w:t>km/h</w:t>
      </w:r>
      <w:r w:rsidRPr="00EB5DE7">
        <w:t xml:space="preserve">  en  </w:t>
      </w:r>
      <w:r w:rsidRPr="00EB5DE7">
        <w:rPr>
          <w:b/>
          <w:u w:val="single"/>
        </w:rPr>
        <w:t>m/s</w:t>
      </w:r>
      <w:r w:rsidRPr="00EB5DE7">
        <w:t xml:space="preserve">       : </w:t>
      </w:r>
      <w:r w:rsidRPr="00EB5DE7">
        <w:rPr>
          <w:sz w:val="20"/>
          <w:szCs w:val="20"/>
        </w:rPr>
        <w:t>…</w:t>
      </w:r>
      <w:r w:rsidR="00EB5DE7" w:rsidRPr="00EB5DE7">
        <w:rPr>
          <w:color w:val="FF0000"/>
          <w:sz w:val="24"/>
          <w:szCs w:val="24"/>
        </w:rPr>
        <w:t xml:space="preserve">90/3,6 = 25 </w:t>
      </w:r>
      <w:r w:rsidR="00EB5DE7" w:rsidRPr="00EB5DE7">
        <w:rPr>
          <w:sz w:val="20"/>
          <w:szCs w:val="20"/>
        </w:rPr>
        <w:t>…………………………………</w:t>
      </w:r>
      <w:r w:rsidR="00EB5DE7">
        <w:rPr>
          <w:sz w:val="20"/>
          <w:szCs w:val="20"/>
        </w:rPr>
        <w:t>………</w:t>
      </w:r>
    </w:p>
    <w:p w:rsidR="00F5131C" w:rsidRDefault="00F5131C" w:rsidP="00770FC1">
      <w:pPr>
        <w:pStyle w:val="Paragraphedeliste"/>
        <w:numPr>
          <w:ilvl w:val="0"/>
          <w:numId w:val="2"/>
        </w:numPr>
        <w:spacing w:line="360" w:lineRule="auto"/>
        <w:ind w:left="1276"/>
      </w:pPr>
      <w:r>
        <w:t xml:space="preserve">130 </w:t>
      </w:r>
      <w:r w:rsidRPr="00A461BA">
        <w:rPr>
          <w:b/>
          <w:i/>
        </w:rPr>
        <w:t>km/h</w:t>
      </w:r>
      <w:r>
        <w:t xml:space="preserve">  en  </w:t>
      </w:r>
      <w:r w:rsidRPr="00A461BA">
        <w:rPr>
          <w:b/>
          <w:u w:val="single"/>
        </w:rPr>
        <w:t>m/s</w:t>
      </w:r>
      <w:r>
        <w:t xml:space="preserve">     : </w:t>
      </w:r>
      <w:r w:rsidRPr="00EB5DE7">
        <w:rPr>
          <w:sz w:val="20"/>
          <w:szCs w:val="20"/>
        </w:rPr>
        <w:t>…</w:t>
      </w:r>
      <w:r w:rsidR="00EB5DE7" w:rsidRPr="00EB5DE7">
        <w:rPr>
          <w:color w:val="FF0000"/>
          <w:sz w:val="24"/>
          <w:szCs w:val="24"/>
        </w:rPr>
        <w:t xml:space="preserve">130/3,6 = 129,11 </w:t>
      </w:r>
      <m:oMath>
        <m:r>
          <w:rPr>
            <w:rFonts w:ascii="Cambria Math" w:hAnsi="Cambria Math"/>
            <w:color w:val="FF0000"/>
            <w:sz w:val="24"/>
            <w:szCs w:val="24"/>
          </w:rPr>
          <m:t>≈</m:t>
        </m:r>
      </m:oMath>
      <w:r w:rsidR="00EB5DE7" w:rsidRPr="00EB5DE7">
        <w:rPr>
          <w:rFonts w:eastAsiaTheme="minorEastAsia"/>
          <w:color w:val="FF0000"/>
          <w:sz w:val="24"/>
          <w:szCs w:val="24"/>
        </w:rPr>
        <w:t xml:space="preserve"> </w:t>
      </w:r>
      <w:r w:rsidR="00EB5DE7">
        <w:rPr>
          <w:rFonts w:eastAsiaTheme="minorEastAsia"/>
          <w:color w:val="FF0000"/>
          <w:sz w:val="24"/>
          <w:szCs w:val="24"/>
        </w:rPr>
        <w:t>129</w:t>
      </w:r>
      <w:r w:rsidR="00EB5DE7">
        <w:rPr>
          <w:sz w:val="20"/>
          <w:szCs w:val="20"/>
        </w:rPr>
        <w:t>…………………</w:t>
      </w:r>
    </w:p>
    <w:p w:rsidR="00F5131C" w:rsidRDefault="00F5131C" w:rsidP="00770FC1">
      <w:pPr>
        <w:spacing w:after="120"/>
        <w:ind w:left="567"/>
      </w:pPr>
    </w:p>
    <w:p w:rsidR="00F5131C" w:rsidRDefault="00F5131C" w:rsidP="00770FC1">
      <w:pPr>
        <w:spacing w:after="120"/>
        <w:ind w:left="567"/>
      </w:pPr>
      <w:r>
        <w:t xml:space="preserve">Que signifie le chiffre sur fond </w:t>
      </w:r>
      <w:r w:rsidR="00770FC1">
        <w:t>sombre</w:t>
      </w:r>
      <w:r>
        <w:t xml:space="preserve"> de l’illustration ?</w:t>
      </w:r>
    </w:p>
    <w:p w:rsidR="00F5131C" w:rsidRPr="00F5131C" w:rsidRDefault="00F5131C" w:rsidP="00EB5DE7">
      <w:pPr>
        <w:spacing w:after="240"/>
        <w:ind w:left="567"/>
        <w:rPr>
          <w:sz w:val="20"/>
          <w:szCs w:val="20"/>
        </w:rPr>
      </w:pPr>
      <w:r w:rsidRPr="00F5131C">
        <w:rPr>
          <w:sz w:val="20"/>
          <w:szCs w:val="20"/>
        </w:rPr>
        <w:t>……</w:t>
      </w:r>
      <w:r w:rsidR="00EB5DE7" w:rsidRPr="00EB5DE7">
        <w:rPr>
          <w:b/>
          <w:color w:val="FF0000"/>
          <w:sz w:val="24"/>
          <w:szCs w:val="24"/>
        </w:rPr>
        <w:t>il s'agit de la distance parcourue durant le temps de réaction</w:t>
      </w:r>
      <w:r w:rsidR="00770FC1">
        <w:rPr>
          <w:sz w:val="20"/>
          <w:szCs w:val="20"/>
        </w:rPr>
        <w:t>…</w:t>
      </w:r>
      <w:r w:rsidR="00EB5DE7">
        <w:rPr>
          <w:sz w:val="20"/>
          <w:szCs w:val="20"/>
        </w:rPr>
        <w:t>……………………………………………………………….</w:t>
      </w:r>
      <w:r w:rsidR="00770FC1">
        <w:rPr>
          <w:sz w:val="20"/>
          <w:szCs w:val="20"/>
        </w:rPr>
        <w:t>……</w:t>
      </w:r>
    </w:p>
    <w:p w:rsidR="00F5131C" w:rsidRDefault="00F5131C" w:rsidP="00770FC1">
      <w:pPr>
        <w:spacing w:after="120"/>
        <w:ind w:left="567"/>
      </w:pPr>
      <w:r>
        <w:t>Quelle est la différence entre la distance de freinage et la distance d’arrêt ?</w:t>
      </w:r>
    </w:p>
    <w:p w:rsidR="00EB5DE7" w:rsidRPr="00F5131C" w:rsidRDefault="00EB5DE7" w:rsidP="00EB5DE7">
      <w:pPr>
        <w:spacing w:after="240"/>
        <w:ind w:left="567"/>
        <w:rPr>
          <w:sz w:val="20"/>
          <w:szCs w:val="20"/>
        </w:rPr>
      </w:pPr>
      <w:r w:rsidRPr="00F5131C">
        <w:rPr>
          <w:sz w:val="20"/>
          <w:szCs w:val="20"/>
        </w:rPr>
        <w:t>……</w:t>
      </w:r>
      <w:r>
        <w:rPr>
          <w:b/>
          <w:color w:val="FF0000"/>
          <w:sz w:val="24"/>
          <w:szCs w:val="24"/>
        </w:rPr>
        <w:t>distance d'arrêt = distance de réaction + distance de freinage</w:t>
      </w:r>
      <w:r>
        <w:rPr>
          <w:sz w:val="20"/>
          <w:szCs w:val="20"/>
        </w:rPr>
        <w:t>………………………………………………………………….……</w:t>
      </w:r>
    </w:p>
    <w:tbl>
      <w:tblPr>
        <w:tblStyle w:val="Grilledutableau"/>
        <w:tblW w:w="10206" w:type="dxa"/>
        <w:tblInd w:w="567" w:type="dxa"/>
        <w:tblBorders>
          <w:top w:val="none" w:sz="0" w:space="0" w:color="auto"/>
          <w:left w:val="none" w:sz="0" w:space="0" w:color="auto"/>
          <w:bottom w:val="single" w:sz="24" w:space="0" w:color="E36C0A" w:themeColor="accent6" w:themeShade="BF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6"/>
      </w:tblGrid>
      <w:tr w:rsidR="00770FC1" w:rsidRPr="00F125A7" w:rsidTr="00B41564">
        <w:tc>
          <w:tcPr>
            <w:tcW w:w="10206" w:type="dxa"/>
          </w:tcPr>
          <w:p w:rsidR="00770FC1" w:rsidRPr="00F125A7" w:rsidRDefault="00770FC1" w:rsidP="00B41564">
            <w:pPr>
              <w:ind w:left="142" w:hanging="142"/>
              <w:rPr>
                <w:b/>
                <w:sz w:val="40"/>
                <w:szCs w:val="40"/>
              </w:rPr>
            </w:pPr>
            <w:r>
              <w:rPr>
                <w:b/>
                <w:color w:val="984806" w:themeColor="accent6" w:themeShade="80"/>
                <w:sz w:val="40"/>
                <w:szCs w:val="40"/>
              </w:rPr>
              <w:lastRenderedPageBreak/>
              <w:t>Analyse</w:t>
            </w:r>
          </w:p>
        </w:tc>
      </w:tr>
    </w:tbl>
    <w:p w:rsidR="00770FC1" w:rsidRPr="00B41564" w:rsidRDefault="00B41564" w:rsidP="00B41564">
      <w:pPr>
        <w:pStyle w:val="Titre2"/>
        <w:spacing w:after="240"/>
        <w:ind w:firstLine="567"/>
        <w:rPr>
          <w:rStyle w:val="Titre4Car"/>
          <w:rFonts w:asciiTheme="minorHAnsi" w:hAnsiTheme="minorHAnsi" w:cstheme="minorHAnsi"/>
          <w:b/>
          <w:i w:val="0"/>
          <w:color w:val="984806" w:themeColor="accent6" w:themeShade="80"/>
          <w:lang w:val="fr-FR"/>
        </w:rPr>
      </w:pPr>
      <w:r w:rsidRPr="004C197D">
        <w:rPr>
          <w:rFonts w:ascii="Calibri" w:hAnsi="Calibri"/>
          <w:noProof/>
          <w:color w:val="9D3511"/>
          <w:lang w:val="fr-FR"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7E007B8" wp14:editId="1894FBBB">
                <wp:simplePos x="0" y="0"/>
                <wp:positionH relativeFrom="column">
                  <wp:posOffset>-1398270</wp:posOffset>
                </wp:positionH>
                <wp:positionV relativeFrom="paragraph">
                  <wp:posOffset>212090</wp:posOffset>
                </wp:positionV>
                <wp:extent cx="2762250" cy="628015"/>
                <wp:effectExtent l="317" t="0" r="318" b="0"/>
                <wp:wrapNone/>
                <wp:docPr id="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2762250" cy="6280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1564" w:rsidRPr="004C197D" w:rsidRDefault="00B41564" w:rsidP="00B41564">
                            <w:pPr>
                              <w:jc w:val="center"/>
                              <w:rPr>
                                <w:color w:val="F2F2F2" w:themeColor="background1" w:themeShade="F2"/>
                                <w:sz w:val="48"/>
                                <w:szCs w:val="48"/>
                              </w:rPr>
                            </w:pPr>
                            <w:r w:rsidRPr="004C197D">
                              <w:rPr>
                                <w:color w:val="F2F2F2" w:themeColor="background1" w:themeShade="F2"/>
                                <w:sz w:val="48"/>
                                <w:szCs w:val="48"/>
                              </w:rPr>
                              <w:t>www.mathslp.fr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110.1pt;margin-top:16.7pt;width:217.5pt;height:49.45pt;rotation:-9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" filled="f" stroked="f">
                <v:textbox>
                  <w:txbxContent>
                    <w:p w:rsidR="00B41564" w:rsidRPr="004C197D" w:rsidRDefault="00B41564" w:rsidP="00B41564">
                      <w:pPr>
                        <w:jc w:val="center"/>
                        <w:rPr>
                          <w:color w:val="F2F2F2" w:themeColor="background1" w:themeShade="F2"/>
                          <w:sz w:val="48"/>
                          <w:szCs w:val="48"/>
                        </w:rPr>
                      </w:pPr>
                      <w:r w:rsidRPr="004C197D">
                        <w:rPr>
                          <w:color w:val="F2F2F2" w:themeColor="background1" w:themeShade="F2"/>
                          <w:sz w:val="48"/>
                          <w:szCs w:val="48"/>
                        </w:rPr>
                        <w:t>www.mathslp.fr</w:t>
                      </w:r>
                    </w:p>
                  </w:txbxContent>
                </v:textbox>
              </v:shape>
            </w:pict>
          </mc:Fallback>
        </mc:AlternateContent>
      </w:r>
      <w:r w:rsidR="00770FC1" w:rsidRPr="00B41564">
        <w:rPr>
          <w:rStyle w:val="Titre4Car"/>
          <w:rFonts w:asciiTheme="minorHAnsi" w:hAnsiTheme="minorHAnsi" w:cstheme="minorHAnsi"/>
          <w:b/>
          <w:i w:val="0"/>
          <w:color w:val="984806" w:themeColor="accent6" w:themeShade="80"/>
          <w:lang w:val="fr-FR"/>
        </w:rPr>
        <w:t>Modélisation de la distance d’arrêt</w:t>
      </w:r>
    </w:p>
    <w:p w:rsidR="00770FC1" w:rsidRDefault="00770FC1" w:rsidP="00B41564">
      <w:pPr>
        <w:spacing w:after="120"/>
        <w:ind w:left="567"/>
      </w:pPr>
      <w:r>
        <w:t xml:space="preserve">Nous cherchons maintenant un moyen de prévision qui nous donnera la </w:t>
      </w:r>
      <w:r w:rsidRPr="005C3B0E">
        <w:rPr>
          <w:b/>
          <w:u w:val="single"/>
        </w:rPr>
        <w:t>distance d’arrêt</w:t>
      </w:r>
      <w:r>
        <w:t xml:space="preserve"> quand on connaît la vitesse en km/h</w:t>
      </w:r>
      <w:proofErr w:type="gramStart"/>
      <w:r>
        <w:t>.</w:t>
      </w:r>
      <w:r w:rsidR="00EB5DE7">
        <w:t>,</w:t>
      </w:r>
      <w:proofErr w:type="gramEnd"/>
    </w:p>
    <w:p w:rsidR="00770FC1" w:rsidRPr="00B41564" w:rsidRDefault="00770FC1" w:rsidP="00B41564">
      <w:pPr>
        <w:ind w:left="567" w:firstLine="141"/>
        <w:rPr>
          <w:rStyle w:val="Titre4Car"/>
          <w:color w:val="E36C0A" w:themeColor="accent6" w:themeShade="BF"/>
          <w:lang w:val="fr-FR"/>
        </w:rPr>
      </w:pPr>
      <w:r w:rsidRPr="00B41564">
        <w:rPr>
          <w:rStyle w:val="Titre4Car"/>
          <w:color w:val="E36C0A" w:themeColor="accent6" w:themeShade="BF"/>
          <w:lang w:val="fr-FR"/>
        </w:rPr>
        <w:t>1 – Remplir le tableau ci-dessous :</w:t>
      </w:r>
    </w:p>
    <w:tbl>
      <w:tblPr>
        <w:tblStyle w:val="Grilledutableau"/>
        <w:tblW w:w="0" w:type="auto"/>
        <w:tblInd w:w="901" w:type="dxa"/>
        <w:tblLook w:val="04A0" w:firstRow="1" w:lastRow="0" w:firstColumn="1" w:lastColumn="0" w:noHBand="0" w:noVBand="1"/>
      </w:tblPr>
      <w:tblGrid>
        <w:gridCol w:w="2182"/>
        <w:gridCol w:w="1701"/>
        <w:gridCol w:w="1701"/>
        <w:gridCol w:w="1701"/>
        <w:gridCol w:w="1701"/>
      </w:tblGrid>
      <w:tr w:rsidR="00770FC1" w:rsidTr="00B41564">
        <w:trPr>
          <w:trHeight w:val="567"/>
        </w:trPr>
        <w:tc>
          <w:tcPr>
            <w:tcW w:w="2182" w:type="dxa"/>
            <w:shd w:val="clear" w:color="auto" w:fill="F5BAA5"/>
            <w:vAlign w:val="center"/>
          </w:tcPr>
          <w:p w:rsidR="00770FC1" w:rsidRPr="00F11135" w:rsidRDefault="00770FC1" w:rsidP="00B07793">
            <w:pPr>
              <w:spacing w:after="120"/>
              <w:jc w:val="center"/>
              <w:rPr>
                <w:b/>
              </w:rPr>
            </w:pPr>
            <w:r w:rsidRPr="00F11135">
              <w:rPr>
                <w:b/>
              </w:rPr>
              <w:t>Vitesse en km/h</w:t>
            </w:r>
          </w:p>
        </w:tc>
        <w:tc>
          <w:tcPr>
            <w:tcW w:w="1701" w:type="dxa"/>
            <w:vAlign w:val="center"/>
          </w:tcPr>
          <w:p w:rsidR="00770FC1" w:rsidRPr="00F11135" w:rsidRDefault="00770FC1" w:rsidP="00B07793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F11135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770FC1" w:rsidRPr="00F11135" w:rsidRDefault="00770FC1" w:rsidP="00B07793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F11135"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1701" w:type="dxa"/>
            <w:vAlign w:val="center"/>
          </w:tcPr>
          <w:p w:rsidR="00770FC1" w:rsidRPr="00F11135" w:rsidRDefault="00EB5DE7" w:rsidP="00B07793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EB5DE7">
              <w:rPr>
                <w:b/>
                <w:color w:val="FF0000"/>
                <w:sz w:val="28"/>
                <w:szCs w:val="28"/>
              </w:rPr>
              <w:t>90</w:t>
            </w:r>
          </w:p>
        </w:tc>
        <w:tc>
          <w:tcPr>
            <w:tcW w:w="1701" w:type="dxa"/>
            <w:vAlign w:val="center"/>
          </w:tcPr>
          <w:p w:rsidR="00770FC1" w:rsidRPr="00F11135" w:rsidRDefault="00EB5DE7" w:rsidP="00B07793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EB5DE7">
              <w:rPr>
                <w:b/>
                <w:color w:val="FF0000"/>
                <w:sz w:val="28"/>
                <w:szCs w:val="28"/>
              </w:rPr>
              <w:t>130</w:t>
            </w:r>
          </w:p>
        </w:tc>
      </w:tr>
      <w:tr w:rsidR="00770FC1" w:rsidTr="00B41564">
        <w:trPr>
          <w:trHeight w:val="567"/>
        </w:trPr>
        <w:tc>
          <w:tcPr>
            <w:tcW w:w="2182" w:type="dxa"/>
            <w:shd w:val="clear" w:color="auto" w:fill="F5BAA5"/>
            <w:vAlign w:val="center"/>
          </w:tcPr>
          <w:p w:rsidR="00770FC1" w:rsidRPr="00F11135" w:rsidRDefault="00770FC1" w:rsidP="00B07793">
            <w:pPr>
              <w:spacing w:after="120"/>
              <w:jc w:val="center"/>
              <w:rPr>
                <w:b/>
              </w:rPr>
            </w:pPr>
            <w:r w:rsidRPr="00F11135">
              <w:rPr>
                <w:b/>
              </w:rPr>
              <w:t>Distance d’arrêt</w:t>
            </w:r>
            <w:r>
              <w:rPr>
                <w:b/>
              </w:rPr>
              <w:t xml:space="preserve"> en m</w:t>
            </w:r>
          </w:p>
        </w:tc>
        <w:tc>
          <w:tcPr>
            <w:tcW w:w="1701" w:type="dxa"/>
            <w:vAlign w:val="center"/>
          </w:tcPr>
          <w:p w:rsidR="00770FC1" w:rsidRPr="00F11135" w:rsidRDefault="00EB5DE7" w:rsidP="00B07793">
            <w:pPr>
              <w:spacing w:after="120"/>
              <w:jc w:val="center"/>
              <w:rPr>
                <w:sz w:val="20"/>
                <w:szCs w:val="20"/>
              </w:rPr>
            </w:pPr>
            <w:r w:rsidRPr="00EB5DE7">
              <w:rPr>
                <w:b/>
                <w:color w:val="FF0000"/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770FC1" w:rsidRPr="00F11135" w:rsidRDefault="00EB5DE7" w:rsidP="00B07793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EB5DE7">
              <w:rPr>
                <w:b/>
                <w:color w:val="FF0000"/>
                <w:sz w:val="28"/>
                <w:szCs w:val="28"/>
              </w:rPr>
              <w:t>28</w:t>
            </w:r>
          </w:p>
        </w:tc>
        <w:tc>
          <w:tcPr>
            <w:tcW w:w="1701" w:type="dxa"/>
            <w:vAlign w:val="center"/>
          </w:tcPr>
          <w:p w:rsidR="00770FC1" w:rsidRPr="00F11135" w:rsidRDefault="00EB5DE7" w:rsidP="00B07793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EB5DE7">
              <w:rPr>
                <w:b/>
                <w:color w:val="FF0000"/>
                <w:sz w:val="28"/>
                <w:szCs w:val="28"/>
              </w:rPr>
              <w:t>70</w:t>
            </w:r>
          </w:p>
        </w:tc>
        <w:tc>
          <w:tcPr>
            <w:tcW w:w="1701" w:type="dxa"/>
            <w:vAlign w:val="center"/>
          </w:tcPr>
          <w:p w:rsidR="00770FC1" w:rsidRPr="00F11135" w:rsidRDefault="00EB5DE7" w:rsidP="00B07793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EB5DE7">
              <w:rPr>
                <w:b/>
                <w:color w:val="FF0000"/>
                <w:sz w:val="28"/>
                <w:szCs w:val="28"/>
              </w:rPr>
              <w:t>129</w:t>
            </w:r>
          </w:p>
        </w:tc>
      </w:tr>
    </w:tbl>
    <w:p w:rsidR="00770FC1" w:rsidRDefault="00770FC1" w:rsidP="00770FC1">
      <w:pPr>
        <w:spacing w:after="120"/>
      </w:pPr>
    </w:p>
    <w:p w:rsidR="00770FC1" w:rsidRPr="00B41564" w:rsidRDefault="00770FC1" w:rsidP="00B41564">
      <w:pPr>
        <w:ind w:left="567" w:firstLine="141"/>
        <w:rPr>
          <w:rStyle w:val="Titre4Car"/>
          <w:color w:val="E36C0A" w:themeColor="accent6" w:themeShade="BF"/>
          <w:lang w:val="fr-FR"/>
        </w:rPr>
      </w:pPr>
      <w:r w:rsidRPr="00B41564">
        <w:rPr>
          <w:rStyle w:val="Titre4Car"/>
          <w:color w:val="E36C0A" w:themeColor="accent6" w:themeShade="BF"/>
          <w:lang w:val="fr-FR"/>
        </w:rPr>
        <w:t>2 – Représenter les valeurs par des points dans un repère :</w:t>
      </w:r>
    </w:p>
    <w:p w:rsidR="00770FC1" w:rsidRDefault="00770FC1" w:rsidP="00B41564">
      <w:pPr>
        <w:pStyle w:val="Paragraphedeliste"/>
        <w:numPr>
          <w:ilvl w:val="0"/>
          <w:numId w:val="4"/>
        </w:numPr>
        <w:spacing w:after="120"/>
        <w:ind w:left="1276"/>
      </w:pPr>
      <w:r w:rsidRPr="00502923">
        <w:t xml:space="preserve">Démarrer le logiciel </w:t>
      </w:r>
      <w:proofErr w:type="spellStart"/>
      <w:r w:rsidRPr="00502923">
        <w:rPr>
          <w:rStyle w:val="lev"/>
        </w:rPr>
        <w:t>Modelis</w:t>
      </w:r>
      <w:proofErr w:type="spellEnd"/>
      <w:r w:rsidRPr="00502923">
        <w:rPr>
          <w:rStyle w:val="lev"/>
        </w:rPr>
        <w:t xml:space="preserve"> light </w:t>
      </w:r>
      <w:r w:rsidRPr="00502923">
        <w:t>et cliquer sur</w:t>
      </w:r>
      <w:r>
        <w:t xml:space="preserve"> </w:t>
      </w:r>
      <w:r w:rsidRPr="00502923">
        <w:t xml:space="preserve"> </w:t>
      </w:r>
      <w:r>
        <w:rPr>
          <w:noProof/>
          <w:lang w:eastAsia="fr-FR"/>
        </w:rPr>
        <w:drawing>
          <wp:inline distT="0" distB="0" distL="0" distR="0" wp14:anchorId="1A77D2C1" wp14:editId="01DCE64C">
            <wp:extent cx="190500" cy="274320"/>
            <wp:effectExtent l="0" t="0" r="0" b="0"/>
            <wp:docPr id="451" name="Image 4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7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02923">
        <w:t xml:space="preserve"> </w:t>
      </w:r>
      <w:r>
        <w:t xml:space="preserve"> </w:t>
      </w:r>
      <w:r w:rsidRPr="00502923">
        <w:t>pour entrer des valeurs au clavier.</w:t>
      </w:r>
    </w:p>
    <w:p w:rsidR="00770FC1" w:rsidRDefault="00770FC1" w:rsidP="00B41564">
      <w:pPr>
        <w:pStyle w:val="Paragraphedeliste"/>
        <w:numPr>
          <w:ilvl w:val="0"/>
          <w:numId w:val="4"/>
        </w:numPr>
        <w:spacing w:after="120"/>
        <w:ind w:left="1276"/>
      </w:pPr>
      <w:r>
        <w:t xml:space="preserve">Choisir </w:t>
      </w:r>
      <w:r w:rsidRPr="00F11135">
        <w:rPr>
          <w:b/>
          <w:sz w:val="24"/>
          <w:szCs w:val="24"/>
        </w:rPr>
        <w:t>v</w:t>
      </w:r>
      <w:r>
        <w:t xml:space="preserve"> pour l’abscisse entre 0 et 300 km/h</w:t>
      </w:r>
    </w:p>
    <w:p w:rsidR="00770FC1" w:rsidRDefault="00770FC1" w:rsidP="00B41564">
      <w:pPr>
        <w:pStyle w:val="Paragraphedeliste"/>
        <w:numPr>
          <w:ilvl w:val="0"/>
          <w:numId w:val="4"/>
        </w:numPr>
        <w:spacing w:after="120"/>
        <w:ind w:left="1276"/>
      </w:pPr>
      <w:r>
        <w:t xml:space="preserve">Choisir </w:t>
      </w:r>
      <w:r w:rsidRPr="00F11135">
        <w:rPr>
          <w:b/>
          <w:sz w:val="24"/>
          <w:szCs w:val="24"/>
        </w:rPr>
        <w:t>d</w:t>
      </w:r>
      <w:r>
        <w:t xml:space="preserve"> comme nom pour l’ordonnée entre 0 et 400 m.</w:t>
      </w:r>
    </w:p>
    <w:p w:rsidR="00770FC1" w:rsidRPr="00B41564" w:rsidRDefault="00770FC1" w:rsidP="00B41564">
      <w:pPr>
        <w:pStyle w:val="Paragraphedeliste"/>
        <w:numPr>
          <w:ilvl w:val="0"/>
          <w:numId w:val="4"/>
        </w:numPr>
        <w:spacing w:after="120"/>
        <w:ind w:left="1276"/>
      </w:pPr>
      <w:r>
        <w:t xml:space="preserve">Entrer les valeurs du tableau ci-dessus et </w:t>
      </w:r>
      <w:r w:rsidRPr="00F11135">
        <w:rPr>
          <w:b/>
          <w:i/>
        </w:rPr>
        <w:t>« Valider et terminer l’acquisition ».</w:t>
      </w:r>
    </w:p>
    <w:p w:rsidR="00B41564" w:rsidRPr="00502923" w:rsidRDefault="00B41564" w:rsidP="00B41564">
      <w:pPr>
        <w:pStyle w:val="Paragraphedeliste"/>
        <w:spacing w:after="120"/>
      </w:pPr>
    </w:p>
    <w:p w:rsidR="00770FC1" w:rsidRPr="00B41564" w:rsidRDefault="00770FC1" w:rsidP="00B41564">
      <w:pPr>
        <w:ind w:left="567" w:firstLine="141"/>
        <w:rPr>
          <w:rStyle w:val="Titre4Car"/>
          <w:color w:val="E36C0A" w:themeColor="accent6" w:themeShade="BF"/>
          <w:lang w:val="fr-FR"/>
        </w:rPr>
      </w:pPr>
      <w:r w:rsidRPr="00B41564">
        <w:rPr>
          <w:rStyle w:val="Titre4Car"/>
          <w:color w:val="E36C0A" w:themeColor="accent6" w:themeShade="BF"/>
          <w:lang w:val="fr-FR"/>
        </w:rPr>
        <w:t>3 – Choisir le bon modèle :</w:t>
      </w:r>
    </w:p>
    <w:p w:rsidR="00770FC1" w:rsidRDefault="00770FC1" w:rsidP="00B41564">
      <w:pPr>
        <w:ind w:firstLine="567"/>
      </w:pPr>
      <w:r>
        <w:t xml:space="preserve">Cliquer sur </w:t>
      </w:r>
      <w:r>
        <w:rPr>
          <w:noProof/>
          <w:lang w:eastAsia="fr-FR"/>
        </w:rPr>
        <w:drawing>
          <wp:inline distT="0" distB="0" distL="0" distR="0" wp14:anchorId="127B9D39" wp14:editId="2B4B3C3F">
            <wp:extent cx="209550" cy="295275"/>
            <wp:effectExtent l="0" t="0" r="0" b="9525"/>
            <wp:docPr id="452" name="Image 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et choisir le modèle qui permet de faire passer la courbe par tous les points :</w:t>
      </w:r>
    </w:p>
    <w:p w:rsidR="00770FC1" w:rsidRPr="00B41564" w:rsidRDefault="00770FC1" w:rsidP="00B41564">
      <w:pPr>
        <w:ind w:left="567" w:firstLine="141"/>
        <w:rPr>
          <w:rStyle w:val="Titre4Car"/>
          <w:color w:val="E36C0A" w:themeColor="accent6" w:themeShade="BF"/>
          <w:lang w:val="fr-FR"/>
        </w:rPr>
      </w:pPr>
      <w:r w:rsidRPr="00B41564">
        <w:rPr>
          <w:rStyle w:val="Titre4Car"/>
          <w:color w:val="E36C0A" w:themeColor="accent6" w:themeShade="BF"/>
          <w:lang w:val="fr-FR"/>
        </w:rPr>
        <w:t>Méthode :</w:t>
      </w:r>
    </w:p>
    <w:p w:rsidR="00770FC1" w:rsidRPr="00896A61" w:rsidRDefault="00770FC1" w:rsidP="00B41564">
      <w:pPr>
        <w:ind w:firstLine="567"/>
        <w:rPr>
          <w:i/>
        </w:rPr>
      </w:pPr>
      <w:r w:rsidRPr="00896A61">
        <w:rPr>
          <w:i/>
        </w:rPr>
        <w:t>Quand le modèle est choisi :</w:t>
      </w:r>
    </w:p>
    <w:p w:rsidR="00770FC1" w:rsidRDefault="00770FC1" w:rsidP="00B41564">
      <w:pPr>
        <w:pStyle w:val="Paragraphedeliste"/>
        <w:numPr>
          <w:ilvl w:val="0"/>
          <w:numId w:val="5"/>
        </w:numPr>
        <w:ind w:left="1276"/>
      </w:pPr>
      <w:r>
        <w:t>Déplacer les m</w:t>
      </w:r>
      <w:r w:rsidR="00B41564">
        <w:t>arques gauche et droite pour ch</w:t>
      </w:r>
      <w:r>
        <w:t>oisir la zone de travail</w:t>
      </w:r>
    </w:p>
    <w:p w:rsidR="00770FC1" w:rsidRPr="00896A61" w:rsidRDefault="00770FC1" w:rsidP="00B41564">
      <w:pPr>
        <w:pStyle w:val="Paragraphedeliste"/>
        <w:numPr>
          <w:ilvl w:val="0"/>
          <w:numId w:val="5"/>
        </w:numPr>
        <w:ind w:left="1276"/>
      </w:pPr>
      <w:r>
        <w:t>Déplacer les poignées de réglage (rectangles noirs) pour ajuster</w:t>
      </w:r>
      <w:r w:rsidR="00D3132B">
        <w:t xml:space="preserve"> la courbe aux points</w:t>
      </w:r>
      <w:r>
        <w:t>.</w:t>
      </w:r>
    </w:p>
    <w:p w:rsidR="00770FC1" w:rsidRDefault="00770FC1" w:rsidP="00B41564">
      <w:pPr>
        <w:ind w:firstLine="567"/>
      </w:pPr>
      <w:r>
        <w:t xml:space="preserve">Noter ci-dessous la relation entre </w:t>
      </w:r>
      <w:r w:rsidRPr="00F11135">
        <w:rPr>
          <w:b/>
          <w:sz w:val="24"/>
          <w:szCs w:val="24"/>
        </w:rPr>
        <w:t>v</w:t>
      </w:r>
      <w:r w:rsidRPr="005C3B0E">
        <w:t xml:space="preserve"> </w:t>
      </w:r>
      <w:r>
        <w:t xml:space="preserve">et </w:t>
      </w:r>
      <w:r w:rsidRPr="00F11135">
        <w:rPr>
          <w:b/>
          <w:sz w:val="24"/>
          <w:szCs w:val="24"/>
        </w:rPr>
        <w:t>d</w:t>
      </w:r>
      <w:r w:rsidRPr="005C3B0E">
        <w:t xml:space="preserve"> </w:t>
      </w:r>
      <w:r>
        <w:t>obtenue en arrondissant tous les nombres (les coefficients) à 0,001 près :</w:t>
      </w:r>
    </w:p>
    <w:p w:rsidR="00D3132B" w:rsidRDefault="00770FC1" w:rsidP="00B41564">
      <w:r w:rsidRPr="00896A61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169808" wp14:editId="6FD331DC">
                <wp:simplePos x="0" y="0"/>
                <wp:positionH relativeFrom="column">
                  <wp:posOffset>1198245</wp:posOffset>
                </wp:positionH>
                <wp:positionV relativeFrom="paragraph">
                  <wp:posOffset>66040</wp:posOffset>
                </wp:positionV>
                <wp:extent cx="4038600" cy="381000"/>
                <wp:effectExtent l="38100" t="38100" r="114300" b="114300"/>
                <wp:wrapNone/>
                <wp:docPr id="45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38600" cy="381000"/>
                        </a:xfrm>
                        <a:prstGeom prst="rect">
                          <a:avLst/>
                        </a:prstGeom>
                        <a:solidFill>
                          <a:srgbClr val="F4B59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770FC1" w:rsidRPr="00EB5DE7" w:rsidRDefault="00EB5DE7" w:rsidP="00EB5DE7">
                            <w:pPr>
                              <w:jc w:val="center"/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EB5DE7"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>d = 0,0054 v</w:t>
                            </w:r>
                            <w:r w:rsidRPr="00EB5DE7">
                              <w:rPr>
                                <w:b/>
                                <w:color w:val="FF0000"/>
                                <w:sz w:val="28"/>
                                <w:szCs w:val="28"/>
                                <w:vertAlign w:val="superscript"/>
                              </w:rPr>
                              <w:t>2</w:t>
                            </w:r>
                            <w:r w:rsidRPr="00EB5DE7"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 + 0,29 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94.35pt;margin-top:5.2pt;width:318pt;height:3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" fillcolor="#f4b59e">
                <v:shadow on="t" color="black" opacity="26214f" origin="-.5,-.5" offset=".74836mm,.74836mm"/>
                <v:textbox>
                  <w:txbxContent>
                    <w:p w:rsidR="00770FC1" w:rsidRPr="00EB5DE7" w:rsidRDefault="00EB5DE7" w:rsidP="00EB5DE7">
                      <w:pPr>
                        <w:jc w:val="center"/>
                        <w:rPr>
                          <w:b/>
                          <w:color w:val="FF0000"/>
                          <w:sz w:val="28"/>
                          <w:szCs w:val="28"/>
                        </w:rPr>
                      </w:pPr>
                      <w:r w:rsidRPr="00EB5DE7">
                        <w:rPr>
                          <w:b/>
                          <w:color w:val="FF0000"/>
                          <w:sz w:val="28"/>
                          <w:szCs w:val="28"/>
                        </w:rPr>
                        <w:t>d = 0,0054 v</w:t>
                      </w:r>
                      <w:r w:rsidRPr="00EB5DE7">
                        <w:rPr>
                          <w:b/>
                          <w:color w:val="FF0000"/>
                          <w:sz w:val="28"/>
                          <w:szCs w:val="28"/>
                          <w:vertAlign w:val="superscript"/>
                        </w:rPr>
                        <w:t>2</w:t>
                      </w:r>
                      <w:r w:rsidRPr="00EB5DE7">
                        <w:rPr>
                          <w:b/>
                          <w:color w:val="FF0000"/>
                          <w:sz w:val="28"/>
                          <w:szCs w:val="28"/>
                        </w:rPr>
                        <w:t xml:space="preserve"> + 0,29 v</w:t>
                      </w:r>
                    </w:p>
                  </w:txbxContent>
                </v:textbox>
              </v:shape>
            </w:pict>
          </mc:Fallback>
        </mc:AlternateContent>
      </w:r>
    </w:p>
    <w:p w:rsidR="00D3132B" w:rsidRDefault="00D3132B" w:rsidP="00D3132B"/>
    <w:p w:rsidR="00D3132B" w:rsidRPr="00D3132B" w:rsidRDefault="00D3132B" w:rsidP="00D3132B">
      <w:pPr>
        <w:tabs>
          <w:tab w:val="left" w:pos="960"/>
        </w:tabs>
      </w:pPr>
      <w:r>
        <w:tab/>
      </w:r>
    </w:p>
    <w:tbl>
      <w:tblPr>
        <w:tblStyle w:val="Grilledutableau"/>
        <w:tblW w:w="10206" w:type="dxa"/>
        <w:tblInd w:w="567" w:type="dxa"/>
        <w:tblBorders>
          <w:top w:val="none" w:sz="0" w:space="0" w:color="auto"/>
          <w:left w:val="none" w:sz="0" w:space="0" w:color="auto"/>
          <w:bottom w:val="single" w:sz="24" w:space="0" w:color="E36C0A" w:themeColor="accent6" w:themeShade="BF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6"/>
      </w:tblGrid>
      <w:tr w:rsidR="00D3132B" w:rsidRPr="00F125A7" w:rsidTr="00B07793">
        <w:tc>
          <w:tcPr>
            <w:tcW w:w="10206" w:type="dxa"/>
          </w:tcPr>
          <w:p w:rsidR="00D3132B" w:rsidRPr="00F125A7" w:rsidRDefault="00D3132B" w:rsidP="00B07793">
            <w:pPr>
              <w:ind w:left="142" w:hanging="142"/>
              <w:rPr>
                <w:b/>
                <w:sz w:val="40"/>
                <w:szCs w:val="40"/>
              </w:rPr>
            </w:pPr>
            <w:r>
              <w:rPr>
                <w:b/>
                <w:color w:val="984806" w:themeColor="accent6" w:themeShade="80"/>
                <w:sz w:val="40"/>
                <w:szCs w:val="40"/>
              </w:rPr>
              <w:t>Utilisation</w:t>
            </w:r>
          </w:p>
        </w:tc>
      </w:tr>
    </w:tbl>
    <w:p w:rsidR="00D3132B" w:rsidRPr="00D3132B" w:rsidRDefault="00D3132B" w:rsidP="00D3132B">
      <w:pPr>
        <w:pStyle w:val="Titre2"/>
        <w:spacing w:after="240"/>
        <w:ind w:firstLine="567"/>
        <w:rPr>
          <w:rStyle w:val="Titre4Car"/>
          <w:rFonts w:asciiTheme="minorHAnsi" w:hAnsiTheme="minorHAnsi" w:cstheme="minorHAnsi"/>
          <w:b/>
          <w:i w:val="0"/>
          <w:color w:val="984806" w:themeColor="accent6" w:themeShade="80"/>
          <w:lang w:val="fr-FR"/>
        </w:rPr>
      </w:pPr>
      <w:r w:rsidRPr="00D3132B">
        <w:rPr>
          <w:rStyle w:val="Titre4Car"/>
          <w:rFonts w:asciiTheme="minorHAnsi" w:hAnsiTheme="minorHAnsi" w:cstheme="minorHAnsi"/>
          <w:b/>
          <w:i w:val="0"/>
          <w:color w:val="984806" w:themeColor="accent6" w:themeShade="80"/>
          <w:lang w:val="fr-FR"/>
        </w:rPr>
        <w:t>Prévision d’une distance d’arrêt :</w:t>
      </w:r>
    </w:p>
    <w:p w:rsidR="00EB5DE7" w:rsidRDefault="00D3132B" w:rsidP="00EB5DE7">
      <w:pPr>
        <w:spacing w:after="120"/>
        <w:ind w:firstLine="567"/>
      </w:pPr>
      <w:r>
        <w:t>Calculer ci-dessous la distance d’arrêt pour 280 km/</w:t>
      </w:r>
      <w:proofErr w:type="gramStart"/>
      <w:r>
        <w:t>h  :</w:t>
      </w:r>
      <w:proofErr w:type="gramEnd"/>
    </w:p>
    <w:p w:rsidR="00D3132B" w:rsidRPr="00EB5DE7" w:rsidRDefault="00D3132B" w:rsidP="00EB5DE7">
      <w:pPr>
        <w:spacing w:after="120"/>
        <w:ind w:firstLine="567"/>
      </w:pPr>
      <w:r w:rsidRPr="00D3132B">
        <w:rPr>
          <w:sz w:val="20"/>
          <w:szCs w:val="20"/>
        </w:rPr>
        <w:t>………</w:t>
      </w:r>
      <w:r w:rsidR="00EB5DE7" w:rsidRPr="00EB5DE7">
        <w:rPr>
          <w:b/>
          <w:color w:val="FF0000"/>
          <w:sz w:val="28"/>
          <w:szCs w:val="28"/>
        </w:rPr>
        <w:t xml:space="preserve"> d = 0,0054</w:t>
      </w:r>
      <w:r w:rsidR="00EB5DE7">
        <w:rPr>
          <w:b/>
          <w:color w:val="FF0000"/>
          <w:sz w:val="28"/>
          <w:szCs w:val="28"/>
        </w:rPr>
        <w:t>×</w:t>
      </w:r>
      <w:r w:rsidR="00EB5DE7" w:rsidRPr="00EB5DE7">
        <w:rPr>
          <w:b/>
          <w:color w:val="FF0000"/>
          <w:sz w:val="28"/>
          <w:szCs w:val="28"/>
        </w:rPr>
        <w:t xml:space="preserve"> </w:t>
      </w:r>
      <w:r w:rsidR="00EB5DE7">
        <w:rPr>
          <w:b/>
          <w:color w:val="FF0000"/>
          <w:sz w:val="28"/>
          <w:szCs w:val="28"/>
        </w:rPr>
        <w:t>280</w:t>
      </w:r>
      <w:r w:rsidR="00EB5DE7" w:rsidRPr="00EB5DE7">
        <w:rPr>
          <w:b/>
          <w:color w:val="FF0000"/>
          <w:sz w:val="28"/>
          <w:szCs w:val="28"/>
          <w:vertAlign w:val="superscript"/>
        </w:rPr>
        <w:t>2</w:t>
      </w:r>
      <w:r w:rsidR="00EB5DE7" w:rsidRPr="00EB5DE7">
        <w:rPr>
          <w:b/>
          <w:color w:val="FF0000"/>
          <w:sz w:val="28"/>
          <w:szCs w:val="28"/>
        </w:rPr>
        <w:t xml:space="preserve"> + 0,29</w:t>
      </w:r>
      <w:r w:rsidR="00EB5DE7">
        <w:rPr>
          <w:b/>
          <w:color w:val="FF0000"/>
          <w:sz w:val="28"/>
          <w:szCs w:val="28"/>
        </w:rPr>
        <w:t>×</w:t>
      </w:r>
      <w:r w:rsidR="00EB5DE7" w:rsidRPr="00EB5DE7">
        <w:rPr>
          <w:b/>
          <w:color w:val="FF0000"/>
          <w:sz w:val="28"/>
          <w:szCs w:val="28"/>
        </w:rPr>
        <w:t xml:space="preserve"> </w:t>
      </w:r>
      <w:r w:rsidR="00EB5DE7">
        <w:rPr>
          <w:b/>
          <w:color w:val="FF0000"/>
          <w:sz w:val="28"/>
          <w:szCs w:val="28"/>
        </w:rPr>
        <w:t>280 = 504,56 m</w:t>
      </w:r>
      <w:r w:rsidR="00EB5DE7">
        <w:t xml:space="preserve"> </w:t>
      </w:r>
      <w:r w:rsidRPr="00D3132B">
        <w:rPr>
          <w:sz w:val="20"/>
          <w:szCs w:val="20"/>
        </w:rPr>
        <w:t>…………………………………………..</w:t>
      </w:r>
    </w:p>
    <w:p w:rsidR="00A50FD0" w:rsidRPr="00D3132B" w:rsidRDefault="00A50FD0" w:rsidP="00A50FD0">
      <w:pPr>
        <w:pStyle w:val="Titre2"/>
        <w:spacing w:after="240"/>
        <w:ind w:firstLine="567"/>
        <w:rPr>
          <w:rStyle w:val="Titre4Car"/>
          <w:rFonts w:asciiTheme="minorHAnsi" w:hAnsiTheme="minorHAnsi" w:cstheme="minorHAnsi"/>
          <w:b/>
          <w:i w:val="0"/>
          <w:color w:val="984806" w:themeColor="accent6" w:themeShade="80"/>
          <w:lang w:val="fr-FR"/>
        </w:rPr>
      </w:pPr>
      <w:r>
        <w:rPr>
          <w:rStyle w:val="Titre4Car"/>
          <w:rFonts w:asciiTheme="minorHAnsi" w:hAnsiTheme="minorHAnsi" w:cstheme="minorHAnsi"/>
          <w:b/>
          <w:i w:val="0"/>
          <w:color w:val="984806" w:themeColor="accent6" w:themeShade="80"/>
          <w:lang w:val="fr-FR"/>
        </w:rPr>
        <w:lastRenderedPageBreak/>
        <w:t>Calcul précis d'une distance d'arrêt</w:t>
      </w:r>
      <w:r w:rsidRPr="00D3132B">
        <w:rPr>
          <w:rStyle w:val="Titre4Car"/>
          <w:rFonts w:asciiTheme="minorHAnsi" w:hAnsiTheme="minorHAnsi" w:cstheme="minorHAnsi"/>
          <w:b/>
          <w:i w:val="0"/>
          <w:color w:val="984806" w:themeColor="accent6" w:themeShade="80"/>
          <w:lang w:val="fr-FR"/>
        </w:rPr>
        <w:t> :</w:t>
      </w:r>
    </w:p>
    <w:p w:rsidR="00A50FD0" w:rsidRDefault="000F70E7" w:rsidP="00A50FD0">
      <w:pPr>
        <w:spacing w:after="120"/>
        <w:ind w:firstLine="567"/>
      </w:pPr>
      <w:r w:rsidRPr="004C197D">
        <w:rPr>
          <w:rFonts w:ascii="Calibri" w:hAnsi="Calibri"/>
          <w:noProof/>
          <w:color w:val="9D3511"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C82EDC8" wp14:editId="15E8D518">
                <wp:simplePos x="0" y="0"/>
                <wp:positionH relativeFrom="column">
                  <wp:posOffset>-1369060</wp:posOffset>
                </wp:positionH>
                <wp:positionV relativeFrom="paragraph">
                  <wp:posOffset>194945</wp:posOffset>
                </wp:positionV>
                <wp:extent cx="2762250" cy="628015"/>
                <wp:effectExtent l="317" t="0" r="318" b="0"/>
                <wp:wrapNone/>
                <wp:docPr id="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2762250" cy="6280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70E7" w:rsidRPr="004C197D" w:rsidRDefault="000F70E7" w:rsidP="000F70E7">
                            <w:pPr>
                              <w:jc w:val="center"/>
                              <w:rPr>
                                <w:color w:val="F2F2F2" w:themeColor="background1" w:themeShade="F2"/>
                                <w:sz w:val="48"/>
                                <w:szCs w:val="48"/>
                              </w:rPr>
                            </w:pPr>
                            <w:r w:rsidRPr="004C197D">
                              <w:rPr>
                                <w:color w:val="F2F2F2" w:themeColor="background1" w:themeShade="F2"/>
                                <w:sz w:val="48"/>
                                <w:szCs w:val="48"/>
                              </w:rPr>
                              <w:t>www.mathslp.fr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-107.8pt;margin-top:15.35pt;width:217.5pt;height:49.45pt;rotation:-9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" filled="f" stroked="f">
                <v:textbox>
                  <w:txbxContent>
                    <w:p w:rsidR="000F70E7" w:rsidRPr="004C197D" w:rsidRDefault="000F70E7" w:rsidP="000F70E7">
                      <w:pPr>
                        <w:jc w:val="center"/>
                        <w:rPr>
                          <w:color w:val="F2F2F2" w:themeColor="background1" w:themeShade="F2"/>
                          <w:sz w:val="48"/>
                          <w:szCs w:val="48"/>
                        </w:rPr>
                      </w:pPr>
                      <w:r w:rsidRPr="004C197D">
                        <w:rPr>
                          <w:color w:val="F2F2F2" w:themeColor="background1" w:themeShade="F2"/>
                          <w:sz w:val="48"/>
                          <w:szCs w:val="48"/>
                        </w:rPr>
                        <w:t>www.mathslp.fr</w:t>
                      </w:r>
                    </w:p>
                  </w:txbxContent>
                </v:textbox>
              </v:shape>
            </w:pict>
          </mc:Fallback>
        </mc:AlternateContent>
      </w:r>
      <w:r w:rsidR="00A50FD0">
        <w:t>Calculer ci-dessous la distance d’arrêt pour 70 km/</w:t>
      </w:r>
      <w:proofErr w:type="gramStart"/>
      <w:r w:rsidR="00A50FD0">
        <w:t>h  :</w:t>
      </w:r>
      <w:proofErr w:type="gramEnd"/>
    </w:p>
    <w:p w:rsidR="00D3132B" w:rsidRDefault="00A50FD0" w:rsidP="00EB5DE7">
      <w:pPr>
        <w:spacing w:after="120"/>
        <w:ind w:firstLine="567"/>
      </w:pPr>
      <w:r w:rsidRPr="00D3132B">
        <w:rPr>
          <w:sz w:val="20"/>
          <w:szCs w:val="20"/>
        </w:rPr>
        <w:t>……………</w:t>
      </w:r>
      <w:r w:rsidR="00EB5DE7" w:rsidRPr="00D3132B">
        <w:rPr>
          <w:sz w:val="20"/>
          <w:szCs w:val="20"/>
        </w:rPr>
        <w:t>………</w:t>
      </w:r>
      <w:r w:rsidR="00EB5DE7" w:rsidRPr="00EB5DE7">
        <w:rPr>
          <w:b/>
          <w:color w:val="FF0000"/>
          <w:sz w:val="28"/>
          <w:szCs w:val="28"/>
        </w:rPr>
        <w:t xml:space="preserve"> d = 0,0054</w:t>
      </w:r>
      <w:r w:rsidR="00EB5DE7">
        <w:rPr>
          <w:b/>
          <w:color w:val="FF0000"/>
          <w:sz w:val="28"/>
          <w:szCs w:val="28"/>
        </w:rPr>
        <w:t>×</w:t>
      </w:r>
      <w:r w:rsidR="00EB5DE7" w:rsidRPr="00EB5DE7">
        <w:rPr>
          <w:b/>
          <w:color w:val="FF0000"/>
          <w:sz w:val="28"/>
          <w:szCs w:val="28"/>
        </w:rPr>
        <w:t xml:space="preserve"> </w:t>
      </w:r>
      <w:r w:rsidR="00EB5DE7">
        <w:rPr>
          <w:b/>
          <w:color w:val="FF0000"/>
          <w:sz w:val="28"/>
          <w:szCs w:val="28"/>
        </w:rPr>
        <w:t>70</w:t>
      </w:r>
      <w:r w:rsidR="00EB5DE7" w:rsidRPr="00EB5DE7">
        <w:rPr>
          <w:b/>
          <w:color w:val="FF0000"/>
          <w:sz w:val="28"/>
          <w:szCs w:val="28"/>
          <w:vertAlign w:val="superscript"/>
        </w:rPr>
        <w:t>2</w:t>
      </w:r>
      <w:r w:rsidR="00EB5DE7" w:rsidRPr="00EB5DE7">
        <w:rPr>
          <w:b/>
          <w:color w:val="FF0000"/>
          <w:sz w:val="28"/>
          <w:szCs w:val="28"/>
        </w:rPr>
        <w:t xml:space="preserve"> + 0,29</w:t>
      </w:r>
      <w:r w:rsidR="00EB5DE7">
        <w:rPr>
          <w:b/>
          <w:color w:val="FF0000"/>
          <w:sz w:val="28"/>
          <w:szCs w:val="28"/>
        </w:rPr>
        <w:t>×</w:t>
      </w:r>
      <w:r w:rsidR="00EB5DE7" w:rsidRPr="00EB5DE7">
        <w:rPr>
          <w:b/>
          <w:color w:val="FF0000"/>
          <w:sz w:val="28"/>
          <w:szCs w:val="28"/>
        </w:rPr>
        <w:t xml:space="preserve"> </w:t>
      </w:r>
      <w:r w:rsidR="00EB5DE7">
        <w:rPr>
          <w:b/>
          <w:color w:val="FF0000"/>
          <w:sz w:val="28"/>
          <w:szCs w:val="28"/>
        </w:rPr>
        <w:t>70 = 46,76 m</w:t>
      </w:r>
      <w:r w:rsidR="00EB5DE7">
        <w:t xml:space="preserve"> </w:t>
      </w:r>
      <w:r w:rsidR="00EB5DE7" w:rsidRPr="00D3132B">
        <w:rPr>
          <w:sz w:val="20"/>
          <w:szCs w:val="20"/>
        </w:rPr>
        <w:t>…………………………………………..</w:t>
      </w:r>
    </w:p>
    <w:p w:rsidR="00EB5DE7" w:rsidRPr="00EB5DE7" w:rsidRDefault="00EB5DE7" w:rsidP="00EB5DE7">
      <w:pPr>
        <w:spacing w:after="120"/>
        <w:ind w:firstLine="567"/>
      </w:pPr>
    </w:p>
    <w:tbl>
      <w:tblPr>
        <w:tblStyle w:val="Grilledutableau"/>
        <w:tblW w:w="10206" w:type="dxa"/>
        <w:tblInd w:w="567" w:type="dxa"/>
        <w:tblBorders>
          <w:top w:val="none" w:sz="0" w:space="0" w:color="auto"/>
          <w:left w:val="none" w:sz="0" w:space="0" w:color="auto"/>
          <w:bottom w:val="single" w:sz="24" w:space="0" w:color="E36C0A" w:themeColor="accent6" w:themeShade="BF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6"/>
      </w:tblGrid>
      <w:tr w:rsidR="00D3132B" w:rsidRPr="00F125A7" w:rsidTr="00B07793">
        <w:tc>
          <w:tcPr>
            <w:tcW w:w="10206" w:type="dxa"/>
          </w:tcPr>
          <w:p w:rsidR="00D3132B" w:rsidRPr="00F125A7" w:rsidRDefault="00A50FD0" w:rsidP="00B07793">
            <w:pPr>
              <w:ind w:left="142" w:hanging="142"/>
              <w:rPr>
                <w:b/>
                <w:sz w:val="40"/>
                <w:szCs w:val="40"/>
              </w:rPr>
            </w:pPr>
            <w:r>
              <w:rPr>
                <w:b/>
                <w:color w:val="984806" w:themeColor="accent6" w:themeShade="80"/>
                <w:sz w:val="40"/>
                <w:szCs w:val="40"/>
              </w:rPr>
              <w:t>Synthèse</w:t>
            </w:r>
          </w:p>
        </w:tc>
      </w:tr>
    </w:tbl>
    <w:p w:rsidR="00D3132B" w:rsidRDefault="00D3132B" w:rsidP="00D3132B">
      <w:pPr>
        <w:spacing w:after="120"/>
        <w:ind w:firstLine="567"/>
      </w:pPr>
    </w:p>
    <w:p w:rsidR="00D3132B" w:rsidRDefault="00D3132B" w:rsidP="00700E50">
      <w:pPr>
        <w:spacing w:after="360" w:line="360" w:lineRule="auto"/>
        <w:ind w:left="567"/>
      </w:pPr>
      <w:r>
        <w:t xml:space="preserve">Dans l'exemple </w:t>
      </w:r>
      <w:r w:rsidR="00A50FD0">
        <w:t>précédent, on connaissait trois vitesses et les trois distances d'arrêt correspondantes. On a trouvé une ………</w:t>
      </w:r>
      <w:r w:rsidR="00EB5DE7" w:rsidRPr="00EB5DE7">
        <w:rPr>
          <w:b/>
          <w:color w:val="FF0000"/>
          <w:sz w:val="24"/>
          <w:szCs w:val="24"/>
        </w:rPr>
        <w:t xml:space="preserve"> </w:t>
      </w:r>
      <w:r w:rsidR="00EB5DE7">
        <w:rPr>
          <w:b/>
          <w:color w:val="FF0000"/>
          <w:sz w:val="24"/>
          <w:szCs w:val="24"/>
        </w:rPr>
        <w:t>relation</w:t>
      </w:r>
      <w:r w:rsidR="00EB5DE7" w:rsidRPr="00EB5DE7">
        <w:rPr>
          <w:b/>
          <w:color w:val="FF0000"/>
          <w:sz w:val="24"/>
          <w:szCs w:val="24"/>
        </w:rPr>
        <w:t xml:space="preserve"> </w:t>
      </w:r>
      <w:r w:rsidR="00A50FD0">
        <w:t>……… qui relie ces vitesses et ces distances d'arrêt.</w:t>
      </w:r>
    </w:p>
    <w:p w:rsidR="00A50FD0" w:rsidRDefault="00A50FD0" w:rsidP="00700E50">
      <w:pPr>
        <w:spacing w:after="360" w:line="360" w:lineRule="auto"/>
        <w:ind w:left="567"/>
      </w:pPr>
      <w:r>
        <w:t>On dit qu'on a fait une ……</w:t>
      </w:r>
      <w:r w:rsidR="00EB5DE7" w:rsidRPr="00EB5DE7">
        <w:rPr>
          <w:b/>
          <w:color w:val="FF0000"/>
          <w:sz w:val="24"/>
          <w:szCs w:val="24"/>
        </w:rPr>
        <w:t xml:space="preserve"> </w:t>
      </w:r>
      <w:r w:rsidR="00EB5DE7">
        <w:rPr>
          <w:b/>
          <w:color w:val="FF0000"/>
          <w:sz w:val="24"/>
          <w:szCs w:val="24"/>
        </w:rPr>
        <w:t>modélisation</w:t>
      </w:r>
      <w:r w:rsidR="00EB5DE7" w:rsidRPr="00EB5DE7">
        <w:rPr>
          <w:b/>
          <w:color w:val="FF0000"/>
          <w:sz w:val="24"/>
          <w:szCs w:val="24"/>
        </w:rPr>
        <w:t xml:space="preserve"> </w:t>
      </w:r>
      <w:r>
        <w:t>…….</w:t>
      </w:r>
    </w:p>
    <w:p w:rsidR="00A50FD0" w:rsidRDefault="00A50FD0" w:rsidP="00700E50">
      <w:pPr>
        <w:spacing w:after="360" w:line="360" w:lineRule="auto"/>
        <w:ind w:left="567"/>
      </w:pPr>
      <w:r>
        <w:t>Cette fonction permet de ……</w:t>
      </w:r>
      <w:r w:rsidR="00EB5DE7" w:rsidRPr="00EB5DE7">
        <w:rPr>
          <w:b/>
          <w:color w:val="FF0000"/>
          <w:sz w:val="24"/>
          <w:szCs w:val="24"/>
        </w:rPr>
        <w:t xml:space="preserve"> </w:t>
      </w:r>
      <w:r w:rsidR="005D4055">
        <w:rPr>
          <w:b/>
          <w:color w:val="FF0000"/>
          <w:sz w:val="24"/>
          <w:szCs w:val="24"/>
        </w:rPr>
        <w:t>prévoir</w:t>
      </w:r>
      <w:r w:rsidR="00EB5DE7" w:rsidRPr="00EB5DE7">
        <w:rPr>
          <w:b/>
          <w:color w:val="FF0000"/>
          <w:sz w:val="24"/>
          <w:szCs w:val="24"/>
        </w:rPr>
        <w:t xml:space="preserve"> </w:t>
      </w:r>
      <w:r>
        <w:t>…… la distance d'arrêt pour une vitesse élevée sans avoir besoin de faire l'expérience.</w:t>
      </w:r>
    </w:p>
    <w:p w:rsidR="00A50FD0" w:rsidRDefault="00A50FD0" w:rsidP="00700E50">
      <w:pPr>
        <w:spacing w:after="360" w:line="360" w:lineRule="auto"/>
        <w:ind w:left="567"/>
      </w:pPr>
      <w:r>
        <w:t>On peut également, grâce à la formule obtenue, faire un ………</w:t>
      </w:r>
      <w:r w:rsidR="005D4055" w:rsidRPr="005D4055">
        <w:rPr>
          <w:b/>
          <w:color w:val="FF0000"/>
          <w:sz w:val="24"/>
          <w:szCs w:val="24"/>
        </w:rPr>
        <w:t xml:space="preserve"> </w:t>
      </w:r>
      <w:r w:rsidR="005D4055">
        <w:rPr>
          <w:b/>
          <w:color w:val="FF0000"/>
          <w:sz w:val="24"/>
          <w:szCs w:val="24"/>
        </w:rPr>
        <w:t>calcul</w:t>
      </w:r>
      <w:r w:rsidR="005D4055" w:rsidRPr="00EB5DE7">
        <w:rPr>
          <w:b/>
          <w:color w:val="FF0000"/>
          <w:sz w:val="24"/>
          <w:szCs w:val="24"/>
        </w:rPr>
        <w:t xml:space="preserve"> </w:t>
      </w:r>
      <w:r>
        <w:t>……… …………</w:t>
      </w:r>
      <w:r w:rsidR="005D4055" w:rsidRPr="005D4055">
        <w:rPr>
          <w:b/>
          <w:color w:val="FF0000"/>
          <w:sz w:val="24"/>
          <w:szCs w:val="24"/>
        </w:rPr>
        <w:t xml:space="preserve"> </w:t>
      </w:r>
      <w:r w:rsidR="005D4055">
        <w:rPr>
          <w:b/>
          <w:color w:val="FF0000"/>
          <w:sz w:val="24"/>
          <w:szCs w:val="24"/>
        </w:rPr>
        <w:t>précis</w:t>
      </w:r>
      <w:r w:rsidR="005D4055" w:rsidRPr="00EB5DE7">
        <w:rPr>
          <w:b/>
          <w:color w:val="FF0000"/>
          <w:sz w:val="24"/>
          <w:szCs w:val="24"/>
        </w:rPr>
        <w:t xml:space="preserve"> </w:t>
      </w:r>
      <w:r>
        <w:t>……… d'une distance d'arrêt.</w:t>
      </w:r>
    </w:p>
    <w:p w:rsidR="00A50FD0" w:rsidRDefault="00A50FD0" w:rsidP="00A50FD0">
      <w:pPr>
        <w:spacing w:after="120"/>
        <w:ind w:left="567"/>
      </w:pPr>
    </w:p>
    <w:tbl>
      <w:tblPr>
        <w:tblStyle w:val="Grilledutableau"/>
        <w:tblW w:w="10206" w:type="dxa"/>
        <w:tblInd w:w="567" w:type="dxa"/>
        <w:tblBorders>
          <w:top w:val="none" w:sz="0" w:space="0" w:color="auto"/>
          <w:left w:val="none" w:sz="0" w:space="0" w:color="auto"/>
          <w:bottom w:val="single" w:sz="24" w:space="0" w:color="E36C0A" w:themeColor="accent6" w:themeShade="BF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6"/>
      </w:tblGrid>
      <w:tr w:rsidR="00A50FD0" w:rsidRPr="00F125A7" w:rsidTr="00B07793">
        <w:tc>
          <w:tcPr>
            <w:tcW w:w="10206" w:type="dxa"/>
          </w:tcPr>
          <w:p w:rsidR="00A50FD0" w:rsidRPr="00F125A7" w:rsidRDefault="00A50FD0" w:rsidP="00B07793">
            <w:pPr>
              <w:ind w:left="142" w:hanging="142"/>
              <w:rPr>
                <w:b/>
                <w:sz w:val="40"/>
                <w:szCs w:val="40"/>
              </w:rPr>
            </w:pPr>
            <w:r>
              <w:rPr>
                <w:b/>
                <w:color w:val="984806" w:themeColor="accent6" w:themeShade="80"/>
                <w:sz w:val="40"/>
                <w:szCs w:val="40"/>
              </w:rPr>
              <w:t>Aller plus loin…</w:t>
            </w:r>
          </w:p>
        </w:tc>
      </w:tr>
    </w:tbl>
    <w:p w:rsidR="00A50FD0" w:rsidRDefault="00A50FD0" w:rsidP="00A50FD0">
      <w:pPr>
        <w:spacing w:after="120"/>
        <w:ind w:firstLine="567"/>
      </w:pPr>
    </w:p>
    <w:p w:rsidR="00A50FD0" w:rsidRPr="005D4055" w:rsidRDefault="00A50FD0" w:rsidP="005D4055">
      <w:pPr>
        <w:jc w:val="center"/>
        <w:rPr>
          <w:b/>
          <w:color w:val="FF0000"/>
          <w:sz w:val="28"/>
          <w:szCs w:val="28"/>
        </w:rPr>
      </w:pPr>
      <w:r>
        <w:t>On connaît maintenant  la formule : …………………</w:t>
      </w:r>
      <w:r w:rsidR="005D4055" w:rsidRPr="005D4055">
        <w:rPr>
          <w:b/>
          <w:color w:val="FF0000"/>
          <w:sz w:val="28"/>
          <w:szCs w:val="28"/>
        </w:rPr>
        <w:t xml:space="preserve"> </w:t>
      </w:r>
      <w:r w:rsidR="005D4055" w:rsidRPr="00EB5DE7">
        <w:rPr>
          <w:b/>
          <w:color w:val="FF0000"/>
          <w:sz w:val="28"/>
          <w:szCs w:val="28"/>
        </w:rPr>
        <w:t>d = 0,0054 v</w:t>
      </w:r>
      <w:r w:rsidR="005D4055" w:rsidRPr="00EB5DE7">
        <w:rPr>
          <w:b/>
          <w:color w:val="FF0000"/>
          <w:sz w:val="28"/>
          <w:szCs w:val="28"/>
          <w:vertAlign w:val="superscript"/>
        </w:rPr>
        <w:t>2</w:t>
      </w:r>
      <w:r w:rsidR="005D4055" w:rsidRPr="00EB5DE7">
        <w:rPr>
          <w:b/>
          <w:color w:val="FF0000"/>
          <w:sz w:val="28"/>
          <w:szCs w:val="28"/>
        </w:rPr>
        <w:t xml:space="preserve"> + 0,29 v</w:t>
      </w:r>
      <w:r>
        <w:t>………………………………………</w:t>
      </w:r>
    </w:p>
    <w:p w:rsidR="00A50FD0" w:rsidRDefault="00A50FD0" w:rsidP="00700E50">
      <w:pPr>
        <w:spacing w:after="360" w:line="360" w:lineRule="auto"/>
        <w:ind w:left="567"/>
      </w:pPr>
      <w:r>
        <w:t>Si on remplace v, on obtient d.</w:t>
      </w:r>
    </w:p>
    <w:p w:rsidR="00A50FD0" w:rsidRDefault="00A50FD0" w:rsidP="000F70E7">
      <w:pPr>
        <w:spacing w:after="360" w:line="360" w:lineRule="auto"/>
        <w:ind w:left="567"/>
      </w:pPr>
      <w:r>
        <w:t>Si on sait manipuler les équations, on peut obtenir l'inverse ……</w:t>
      </w:r>
      <w:r w:rsidR="005D4055">
        <w:rPr>
          <w:b/>
          <w:color w:val="FF0000"/>
          <w:sz w:val="24"/>
          <w:szCs w:val="24"/>
        </w:rPr>
        <w:t>v</w:t>
      </w:r>
      <w:r>
        <w:t>…… en fonction de ……</w:t>
      </w:r>
      <w:r w:rsidR="005D4055">
        <w:rPr>
          <w:b/>
          <w:color w:val="FF0000"/>
          <w:sz w:val="24"/>
          <w:szCs w:val="24"/>
        </w:rPr>
        <w:t>d</w:t>
      </w:r>
      <w:r>
        <w:t>…… et alors on pourra remplacer ………</w:t>
      </w:r>
      <w:r w:rsidR="005D4055">
        <w:rPr>
          <w:b/>
          <w:color w:val="FF0000"/>
          <w:sz w:val="24"/>
          <w:szCs w:val="24"/>
        </w:rPr>
        <w:t>d</w:t>
      </w:r>
      <w:r>
        <w:t>…… pour calculer ……</w:t>
      </w:r>
      <w:r w:rsidR="005D4055">
        <w:rPr>
          <w:b/>
          <w:color w:val="FF0000"/>
          <w:sz w:val="24"/>
          <w:szCs w:val="24"/>
        </w:rPr>
        <w:t>v</w:t>
      </w:r>
      <w:r>
        <w:t>………</w:t>
      </w:r>
      <w:r w:rsidR="000F70E7">
        <w:t xml:space="preserve"> .</w:t>
      </w:r>
      <w:bookmarkStart w:id="1" w:name="_GoBack"/>
      <w:bookmarkEnd w:id="1"/>
    </w:p>
    <w:p w:rsidR="00AC5069" w:rsidRDefault="00A50FD0" w:rsidP="000F70E7">
      <w:pPr>
        <w:spacing w:after="360" w:line="360" w:lineRule="auto"/>
        <w:ind w:left="567"/>
      </w:pPr>
      <w:r>
        <w:t xml:space="preserve">Une fonction permet donc de savoir précisément comment "fonctionne" un phénomène. </w:t>
      </w:r>
    </w:p>
    <w:p w:rsidR="00A50FD0" w:rsidRDefault="00A50FD0" w:rsidP="00700E50">
      <w:pPr>
        <w:spacing w:after="360" w:line="360" w:lineRule="auto"/>
        <w:ind w:left="567"/>
      </w:pPr>
      <w:r>
        <w:t xml:space="preserve">Si une fonction relie par exemple la pression à la profondeur et qu'une autre relie l'épaisseur nécessaire de l'acier pour résister à une pression alors on peut </w:t>
      </w:r>
      <w:r w:rsidR="00AC5069">
        <w:t>……</w:t>
      </w:r>
      <w:r w:rsidR="005D4055">
        <w:rPr>
          <w:b/>
          <w:color w:val="FF0000"/>
          <w:sz w:val="24"/>
          <w:szCs w:val="24"/>
        </w:rPr>
        <w:t>"mélanger"</w:t>
      </w:r>
      <w:r w:rsidR="00AC5069">
        <w:t xml:space="preserve">… </w:t>
      </w:r>
      <w:r>
        <w:t>les deux fonctions pour en obtenir une autre qui permettra de savoir exactement avec quelle épaisseur d'acier nous devons construire notre prochain sous-marin.</w:t>
      </w:r>
    </w:p>
    <w:p w:rsidR="00A50FD0" w:rsidRDefault="00A50FD0" w:rsidP="00A50FD0">
      <w:pPr>
        <w:spacing w:after="120"/>
        <w:ind w:left="567"/>
      </w:pPr>
    </w:p>
    <w:p w:rsidR="000F70E7" w:rsidRDefault="000F70E7"/>
    <w:sectPr w:rsidR="000F70E7" w:rsidSect="00F5131C">
      <w:headerReference w:type="default" r:id="rId13"/>
      <w:footerReference w:type="default" r:id="rId14"/>
      <w:pgSz w:w="11906" w:h="16838"/>
      <w:pgMar w:top="851" w:right="566" w:bottom="709" w:left="567" w:header="142" w:footer="4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D3A" w:rsidRDefault="006D0D3A" w:rsidP="00812722">
      <w:pPr>
        <w:spacing w:after="0" w:line="240" w:lineRule="auto"/>
      </w:pPr>
      <w:r>
        <w:separator/>
      </w:r>
    </w:p>
  </w:endnote>
  <w:endnote w:type="continuationSeparator" w:id="0">
    <w:p w:rsidR="006D0D3A" w:rsidRDefault="006D0D3A" w:rsidP="008127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FF2" w:rsidRDefault="00CA3FF2">
    <w:pPr>
      <w:pStyle w:val="Pieddepage"/>
      <w:rPr>
        <w:color w:val="000000" w:themeColor="text1"/>
        <w:sz w:val="24"/>
        <w:szCs w:val="24"/>
      </w:rPr>
    </w:pPr>
    <w:r>
      <w:rPr>
        <w:noProof/>
        <w:color w:val="4F81BD" w:themeColor="accent1"/>
        <w:lang w:eastAsia="fr-FR"/>
      </w:rPr>
      <mc:AlternateContent>
        <mc:Choice Requires="wps">
          <w:drawing>
            <wp:anchor distT="91440" distB="91440" distL="114300" distR="114300" simplePos="0" relativeHeight="251660288" behindDoc="1" locked="0" layoutInCell="1" allowOverlap="1" wp14:anchorId="60EDF7C1" wp14:editId="2446A2BF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6750050" cy="18000"/>
              <wp:effectExtent l="0" t="0" r="0" b="1270"/>
              <wp:wrapSquare wrapText="bothSides"/>
              <wp:docPr id="58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750050" cy="18000"/>
                      </a:xfrm>
                      <a:prstGeom prst="rect">
                        <a:avLst/>
                      </a:prstGeom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58" o:spid="_x0000_s1026" style="position:absolute;margin-left:0;margin-top:0;width:531.5pt;height:1.4pt;z-index:-251656192;visibility:visible;mso-wrap-style:square;mso-width-percent: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" fillcolor="#0d0d0d [3069]" stroked="f" strokeweight="2pt">
              <w10:wrap type="square" anchorx="margin" anchory="margin"/>
            </v:rect>
          </w:pict>
        </mc:Fallback>
      </mc:AlternateContent>
    </w:r>
    <w:sdt>
      <w:sdtPr>
        <w:rPr>
          <w:color w:val="000000" w:themeColor="text1"/>
          <w:sz w:val="24"/>
          <w:szCs w:val="24"/>
        </w:rPr>
        <w:alias w:val="Titre "/>
        <w:tag w:val=""/>
        <w:id w:val="-421184721"/>
        <w:placeholder>
          <w:docPart w:val="12324C5FC88248DD85CDA8615F561A7E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770FC1">
          <w:rPr>
            <w:color w:val="000000" w:themeColor="text1"/>
            <w:sz w:val="24"/>
            <w:szCs w:val="24"/>
          </w:rPr>
          <w:t>A quoi servent les fonctions</w:t>
        </w:r>
      </w:sdtContent>
    </w:sdt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DE47FD" wp14:editId="1E7C7D25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756285" cy="436880"/>
              <wp:effectExtent l="0" t="0" r="0" b="0"/>
              <wp:wrapNone/>
              <wp:docPr id="56" name="Zone de texte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85" cy="4368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CA3FF2" w:rsidRPr="00CA3FF2" w:rsidRDefault="00CA3FF2">
                          <w:pPr>
                            <w:pStyle w:val="Pieddepage"/>
                            <w:jc w:val="right"/>
                            <w:rPr>
                              <w:rFonts w:cstheme="minorHAnsi"/>
                              <w:color w:val="000000" w:themeColor="text1"/>
                              <w:sz w:val="28"/>
                              <w:szCs w:val="28"/>
                            </w:rPr>
                          </w:pPr>
                          <w:r w:rsidRPr="00CA3FF2">
                            <w:rPr>
                              <w:rFonts w:cstheme="minorHAnsi"/>
                              <w:color w:val="000000" w:themeColor="text1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CA3FF2">
                            <w:rPr>
                              <w:rFonts w:cstheme="minorHAnsi"/>
                              <w:color w:val="000000" w:themeColor="text1"/>
                              <w:sz w:val="28"/>
                              <w:szCs w:val="28"/>
                            </w:rPr>
                            <w:instrText>PAGE  \* Arabic  \* MERGEFORMAT</w:instrText>
                          </w:r>
                          <w:r w:rsidRPr="00CA3FF2">
                            <w:rPr>
                              <w:rFonts w:cstheme="minorHAnsi"/>
                              <w:color w:val="000000" w:themeColor="text1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4C009A">
                            <w:rPr>
                              <w:rFonts w:cstheme="minorHAnsi"/>
                              <w:noProof/>
                              <w:color w:val="000000" w:themeColor="text1"/>
                              <w:sz w:val="28"/>
                              <w:szCs w:val="28"/>
                            </w:rPr>
                            <w:t>1</w:t>
                          </w:r>
                          <w:r w:rsidRPr="00CA3FF2">
                            <w:rPr>
                              <w:rFonts w:cstheme="minorHAnsi"/>
                              <w:color w:val="000000" w:themeColor="text1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Zone de texte 56" o:spid="_x0000_s1030" type="#_x0000_t202" style="position:absolute;margin-left:8.35pt;margin-top:0;width:59.55pt;height:34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" filled="f" stroked="f" strokeweight=".5pt">
              <v:textbox style="mso-fit-shape-to-text:t">
                <w:txbxContent>
                  <w:p w:rsidR="00CA3FF2" w:rsidRPr="00CA3FF2" w:rsidRDefault="00CA3FF2">
                    <w:pPr>
                      <w:pStyle w:val="Pieddepage"/>
                      <w:jc w:val="right"/>
                      <w:rPr>
                        <w:rFonts w:cstheme="minorHAnsi"/>
                        <w:color w:val="000000" w:themeColor="text1"/>
                        <w:sz w:val="28"/>
                        <w:szCs w:val="28"/>
                      </w:rPr>
                    </w:pPr>
                    <w:r w:rsidRPr="00CA3FF2">
                      <w:rPr>
                        <w:rFonts w:cstheme="minorHAnsi"/>
                        <w:color w:val="000000" w:themeColor="text1"/>
                        <w:sz w:val="28"/>
                        <w:szCs w:val="28"/>
                      </w:rPr>
                      <w:fldChar w:fldCharType="begin"/>
                    </w:r>
                    <w:r w:rsidRPr="00CA3FF2">
                      <w:rPr>
                        <w:rFonts w:cstheme="minorHAnsi"/>
                        <w:color w:val="000000" w:themeColor="text1"/>
                        <w:sz w:val="28"/>
                        <w:szCs w:val="28"/>
                      </w:rPr>
                      <w:instrText>PAGE  \* Arabic  \* MERGEFORMAT</w:instrText>
                    </w:r>
                    <w:r w:rsidRPr="00CA3FF2">
                      <w:rPr>
                        <w:rFonts w:cstheme="minorHAnsi"/>
                        <w:color w:val="000000" w:themeColor="text1"/>
                        <w:sz w:val="28"/>
                        <w:szCs w:val="28"/>
                      </w:rPr>
                      <w:fldChar w:fldCharType="separate"/>
                    </w:r>
                    <w:r w:rsidR="004C009A">
                      <w:rPr>
                        <w:rFonts w:cstheme="minorHAnsi"/>
                        <w:noProof/>
                        <w:color w:val="000000" w:themeColor="text1"/>
                        <w:sz w:val="28"/>
                        <w:szCs w:val="28"/>
                      </w:rPr>
                      <w:t>1</w:t>
                    </w:r>
                    <w:r w:rsidRPr="00CA3FF2">
                      <w:rPr>
                        <w:rFonts w:cstheme="minorHAnsi"/>
                        <w:color w:val="000000" w:themeColor="text1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  <w:p w:rsidR="00CA3FF2" w:rsidRDefault="00CA3FF2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D3A" w:rsidRDefault="006D0D3A" w:rsidP="00812722">
      <w:pPr>
        <w:spacing w:after="0" w:line="240" w:lineRule="auto"/>
      </w:pPr>
      <w:r>
        <w:separator/>
      </w:r>
    </w:p>
  </w:footnote>
  <w:footnote w:type="continuationSeparator" w:id="0">
    <w:p w:rsidR="006D0D3A" w:rsidRDefault="006D0D3A" w:rsidP="008127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722" w:rsidRPr="00277A73" w:rsidRDefault="00812722" w:rsidP="00812722">
    <w:pPr>
      <w:jc w:val="right"/>
      <w:rPr>
        <w:b/>
        <w:color w:val="E36C0A" w:themeColor="accent6" w:themeShade="BF"/>
        <w:sz w:val="28"/>
        <w:szCs w:val="28"/>
      </w:rPr>
    </w:pPr>
    <w:r w:rsidRPr="00277A73">
      <w:rPr>
        <w:b/>
        <w:color w:val="E36C0A" w:themeColor="accent6" w:themeShade="BF"/>
        <w:sz w:val="28"/>
        <w:szCs w:val="28"/>
      </w:rPr>
      <w:t>Les fonctions - Découverte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86A30"/>
    <w:multiLevelType w:val="hybridMultilevel"/>
    <w:tmpl w:val="E946CBAC"/>
    <w:lvl w:ilvl="0" w:tplc="B3E25374">
      <w:start w:val="1"/>
      <w:numFmt w:val="decimal"/>
      <w:lvlText w:val="%1)"/>
      <w:lvlJc w:val="left"/>
      <w:pPr>
        <w:ind w:left="6840" w:hanging="360"/>
      </w:pPr>
      <w:rPr>
        <w:rFonts w:ascii="Calibri" w:hAnsi="Calibri" w:hint="default"/>
      </w:rPr>
    </w:lvl>
    <w:lvl w:ilvl="1" w:tplc="040C0019" w:tentative="1">
      <w:start w:val="1"/>
      <w:numFmt w:val="lowerLetter"/>
      <w:lvlText w:val="%2."/>
      <w:lvlJc w:val="left"/>
      <w:pPr>
        <w:ind w:left="7560" w:hanging="360"/>
      </w:pPr>
    </w:lvl>
    <w:lvl w:ilvl="2" w:tplc="040C001B" w:tentative="1">
      <w:start w:val="1"/>
      <w:numFmt w:val="lowerRoman"/>
      <w:lvlText w:val="%3."/>
      <w:lvlJc w:val="right"/>
      <w:pPr>
        <w:ind w:left="8280" w:hanging="180"/>
      </w:pPr>
    </w:lvl>
    <w:lvl w:ilvl="3" w:tplc="040C000F" w:tentative="1">
      <w:start w:val="1"/>
      <w:numFmt w:val="decimal"/>
      <w:lvlText w:val="%4."/>
      <w:lvlJc w:val="left"/>
      <w:pPr>
        <w:ind w:left="9000" w:hanging="360"/>
      </w:pPr>
    </w:lvl>
    <w:lvl w:ilvl="4" w:tplc="040C0019" w:tentative="1">
      <w:start w:val="1"/>
      <w:numFmt w:val="lowerLetter"/>
      <w:lvlText w:val="%5."/>
      <w:lvlJc w:val="left"/>
      <w:pPr>
        <w:ind w:left="9720" w:hanging="360"/>
      </w:pPr>
    </w:lvl>
    <w:lvl w:ilvl="5" w:tplc="040C001B" w:tentative="1">
      <w:start w:val="1"/>
      <w:numFmt w:val="lowerRoman"/>
      <w:lvlText w:val="%6."/>
      <w:lvlJc w:val="right"/>
      <w:pPr>
        <w:ind w:left="10440" w:hanging="180"/>
      </w:pPr>
    </w:lvl>
    <w:lvl w:ilvl="6" w:tplc="040C000F" w:tentative="1">
      <w:start w:val="1"/>
      <w:numFmt w:val="decimal"/>
      <w:lvlText w:val="%7."/>
      <w:lvlJc w:val="left"/>
      <w:pPr>
        <w:ind w:left="11160" w:hanging="360"/>
      </w:pPr>
    </w:lvl>
    <w:lvl w:ilvl="7" w:tplc="040C0019" w:tentative="1">
      <w:start w:val="1"/>
      <w:numFmt w:val="lowerLetter"/>
      <w:lvlText w:val="%8."/>
      <w:lvlJc w:val="left"/>
      <w:pPr>
        <w:ind w:left="11880" w:hanging="360"/>
      </w:pPr>
    </w:lvl>
    <w:lvl w:ilvl="8" w:tplc="040C001B" w:tentative="1">
      <w:start w:val="1"/>
      <w:numFmt w:val="lowerRoman"/>
      <w:lvlText w:val="%9."/>
      <w:lvlJc w:val="right"/>
      <w:pPr>
        <w:ind w:left="12600" w:hanging="180"/>
      </w:pPr>
    </w:lvl>
  </w:abstractNum>
  <w:abstractNum w:abstractNumId="1">
    <w:nsid w:val="19E75F63"/>
    <w:multiLevelType w:val="hybridMultilevel"/>
    <w:tmpl w:val="E946CBAC"/>
    <w:lvl w:ilvl="0" w:tplc="B3E25374">
      <w:start w:val="1"/>
      <w:numFmt w:val="decimal"/>
      <w:lvlText w:val="%1)"/>
      <w:lvlJc w:val="left"/>
      <w:pPr>
        <w:ind w:left="6840" w:hanging="360"/>
      </w:pPr>
      <w:rPr>
        <w:rFonts w:ascii="Calibri" w:hAnsi="Calibri" w:hint="default"/>
      </w:rPr>
    </w:lvl>
    <w:lvl w:ilvl="1" w:tplc="040C0019" w:tentative="1">
      <w:start w:val="1"/>
      <w:numFmt w:val="lowerLetter"/>
      <w:lvlText w:val="%2."/>
      <w:lvlJc w:val="left"/>
      <w:pPr>
        <w:ind w:left="7560" w:hanging="360"/>
      </w:pPr>
    </w:lvl>
    <w:lvl w:ilvl="2" w:tplc="040C001B" w:tentative="1">
      <w:start w:val="1"/>
      <w:numFmt w:val="lowerRoman"/>
      <w:lvlText w:val="%3."/>
      <w:lvlJc w:val="right"/>
      <w:pPr>
        <w:ind w:left="8280" w:hanging="180"/>
      </w:pPr>
    </w:lvl>
    <w:lvl w:ilvl="3" w:tplc="040C000F" w:tentative="1">
      <w:start w:val="1"/>
      <w:numFmt w:val="decimal"/>
      <w:lvlText w:val="%4."/>
      <w:lvlJc w:val="left"/>
      <w:pPr>
        <w:ind w:left="9000" w:hanging="360"/>
      </w:pPr>
    </w:lvl>
    <w:lvl w:ilvl="4" w:tplc="040C0019" w:tentative="1">
      <w:start w:val="1"/>
      <w:numFmt w:val="lowerLetter"/>
      <w:lvlText w:val="%5."/>
      <w:lvlJc w:val="left"/>
      <w:pPr>
        <w:ind w:left="9720" w:hanging="360"/>
      </w:pPr>
    </w:lvl>
    <w:lvl w:ilvl="5" w:tplc="040C001B" w:tentative="1">
      <w:start w:val="1"/>
      <w:numFmt w:val="lowerRoman"/>
      <w:lvlText w:val="%6."/>
      <w:lvlJc w:val="right"/>
      <w:pPr>
        <w:ind w:left="10440" w:hanging="180"/>
      </w:pPr>
    </w:lvl>
    <w:lvl w:ilvl="6" w:tplc="040C000F" w:tentative="1">
      <w:start w:val="1"/>
      <w:numFmt w:val="decimal"/>
      <w:lvlText w:val="%7."/>
      <w:lvlJc w:val="left"/>
      <w:pPr>
        <w:ind w:left="11160" w:hanging="360"/>
      </w:pPr>
    </w:lvl>
    <w:lvl w:ilvl="7" w:tplc="040C0019" w:tentative="1">
      <w:start w:val="1"/>
      <w:numFmt w:val="lowerLetter"/>
      <w:lvlText w:val="%8."/>
      <w:lvlJc w:val="left"/>
      <w:pPr>
        <w:ind w:left="11880" w:hanging="360"/>
      </w:pPr>
    </w:lvl>
    <w:lvl w:ilvl="8" w:tplc="040C001B" w:tentative="1">
      <w:start w:val="1"/>
      <w:numFmt w:val="lowerRoman"/>
      <w:lvlText w:val="%9."/>
      <w:lvlJc w:val="right"/>
      <w:pPr>
        <w:ind w:left="12600" w:hanging="180"/>
      </w:pPr>
    </w:lvl>
  </w:abstractNum>
  <w:abstractNum w:abstractNumId="2">
    <w:nsid w:val="26471CBE"/>
    <w:multiLevelType w:val="hybridMultilevel"/>
    <w:tmpl w:val="D9C63C2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3341A6"/>
    <w:multiLevelType w:val="hybridMultilevel"/>
    <w:tmpl w:val="8AF6A0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6F4A0F"/>
    <w:multiLevelType w:val="hybridMultilevel"/>
    <w:tmpl w:val="E266F488"/>
    <w:lvl w:ilvl="0" w:tplc="B3E25374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F3A435C"/>
    <w:multiLevelType w:val="hybridMultilevel"/>
    <w:tmpl w:val="050A9B8E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6544A6D"/>
    <w:multiLevelType w:val="hybridMultilevel"/>
    <w:tmpl w:val="D3C49424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488"/>
    <w:rsid w:val="00045415"/>
    <w:rsid w:val="00084CC4"/>
    <w:rsid w:val="000F70E7"/>
    <w:rsid w:val="002654F3"/>
    <w:rsid w:val="00277A73"/>
    <w:rsid w:val="00371579"/>
    <w:rsid w:val="0038294E"/>
    <w:rsid w:val="004528A9"/>
    <w:rsid w:val="004C009A"/>
    <w:rsid w:val="00511A64"/>
    <w:rsid w:val="005D4055"/>
    <w:rsid w:val="006D0D3A"/>
    <w:rsid w:val="00700E50"/>
    <w:rsid w:val="007547BB"/>
    <w:rsid w:val="00770FC1"/>
    <w:rsid w:val="007F2E21"/>
    <w:rsid w:val="00812722"/>
    <w:rsid w:val="00822AA2"/>
    <w:rsid w:val="00963840"/>
    <w:rsid w:val="00A50FD0"/>
    <w:rsid w:val="00A92F84"/>
    <w:rsid w:val="00AC5069"/>
    <w:rsid w:val="00B41564"/>
    <w:rsid w:val="00CA3FF2"/>
    <w:rsid w:val="00D23346"/>
    <w:rsid w:val="00D3132B"/>
    <w:rsid w:val="00D552B8"/>
    <w:rsid w:val="00E40488"/>
    <w:rsid w:val="00EB5DE7"/>
    <w:rsid w:val="00F125A7"/>
    <w:rsid w:val="00F169F6"/>
    <w:rsid w:val="00F51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5131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zh-CN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F5131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qFormat/>
    <w:rsid w:val="00045415"/>
    <w:pPr>
      <w:spacing w:after="0" w:line="240" w:lineRule="auto"/>
    </w:pPr>
    <w:rPr>
      <w:rFonts w:eastAsiaTheme="minorEastAsia"/>
      <w:lang w:val="en-US" w:eastAsia="zh-CN"/>
    </w:rPr>
  </w:style>
  <w:style w:type="character" w:customStyle="1" w:styleId="SansinterligneCar">
    <w:name w:val="Sans interligne Car"/>
    <w:basedOn w:val="Policepardfaut"/>
    <w:link w:val="Sansinterligne"/>
    <w:uiPriority w:val="1"/>
    <w:rsid w:val="00045415"/>
    <w:rPr>
      <w:rFonts w:eastAsiaTheme="minorEastAsia"/>
      <w:lang w:val="en-US" w:eastAsia="zh-CN"/>
    </w:rPr>
  </w:style>
  <w:style w:type="table" w:styleId="Grilledutableau">
    <w:name w:val="Table Grid"/>
    <w:basedOn w:val="TableauNormal"/>
    <w:rsid w:val="00045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812722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127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12722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8127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12722"/>
  </w:style>
  <w:style w:type="paragraph" w:styleId="Pieddepage">
    <w:name w:val="footer"/>
    <w:basedOn w:val="Normal"/>
    <w:link w:val="PieddepageCar"/>
    <w:uiPriority w:val="99"/>
    <w:unhideWhenUsed/>
    <w:rsid w:val="008127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12722"/>
  </w:style>
  <w:style w:type="paragraph" w:customStyle="1" w:styleId="AB630D60F59F403CB531B268FE76FA17">
    <w:name w:val="AB630D60F59F403CB531B268FE76FA17"/>
    <w:rsid w:val="00CA3FF2"/>
    <w:rPr>
      <w:rFonts w:eastAsiaTheme="minorEastAsia"/>
      <w:lang w:eastAsia="fr-FR"/>
    </w:rPr>
  </w:style>
  <w:style w:type="paragraph" w:styleId="Paragraphedeliste">
    <w:name w:val="List Paragraph"/>
    <w:basedOn w:val="Normal"/>
    <w:uiPriority w:val="34"/>
    <w:qFormat/>
    <w:rsid w:val="00F5131C"/>
    <w:pPr>
      <w:ind w:left="720"/>
      <w:contextualSpacing/>
    </w:pPr>
  </w:style>
  <w:style w:type="character" w:customStyle="1" w:styleId="Titre2Car">
    <w:name w:val="Titre 2 Car"/>
    <w:basedOn w:val="Policepardfaut"/>
    <w:link w:val="Titre2"/>
    <w:uiPriority w:val="9"/>
    <w:rsid w:val="00F513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zh-CN"/>
    </w:rPr>
  </w:style>
  <w:style w:type="character" w:customStyle="1" w:styleId="Titre4Car">
    <w:name w:val="Titre 4 Car"/>
    <w:basedOn w:val="Policepardfaut"/>
    <w:link w:val="Titre4"/>
    <w:uiPriority w:val="9"/>
    <w:rsid w:val="00F5131C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zh-CN"/>
    </w:rPr>
  </w:style>
  <w:style w:type="character" w:styleId="Lienhypertexte">
    <w:name w:val="Hyperlink"/>
    <w:basedOn w:val="Policepardfaut"/>
    <w:uiPriority w:val="99"/>
    <w:unhideWhenUsed/>
    <w:rsid w:val="00770FC1"/>
    <w:rPr>
      <w:color w:val="0000FF" w:themeColor="hyperlink"/>
      <w:u w:val="singl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70FC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zh-CN"/>
    </w:rPr>
  </w:style>
  <w:style w:type="character" w:customStyle="1" w:styleId="Sous-titreCar">
    <w:name w:val="Sous-titre Car"/>
    <w:basedOn w:val="Policepardfaut"/>
    <w:link w:val="Sous-titre"/>
    <w:uiPriority w:val="11"/>
    <w:rsid w:val="00770FC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zh-CN"/>
    </w:rPr>
  </w:style>
  <w:style w:type="character" w:styleId="lev">
    <w:name w:val="Strong"/>
    <w:basedOn w:val="Policepardfaut"/>
    <w:uiPriority w:val="22"/>
    <w:qFormat/>
    <w:rsid w:val="00770FC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5131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zh-CN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F5131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qFormat/>
    <w:rsid w:val="00045415"/>
    <w:pPr>
      <w:spacing w:after="0" w:line="240" w:lineRule="auto"/>
    </w:pPr>
    <w:rPr>
      <w:rFonts w:eastAsiaTheme="minorEastAsia"/>
      <w:lang w:val="en-US" w:eastAsia="zh-CN"/>
    </w:rPr>
  </w:style>
  <w:style w:type="character" w:customStyle="1" w:styleId="SansinterligneCar">
    <w:name w:val="Sans interligne Car"/>
    <w:basedOn w:val="Policepardfaut"/>
    <w:link w:val="Sansinterligne"/>
    <w:uiPriority w:val="1"/>
    <w:rsid w:val="00045415"/>
    <w:rPr>
      <w:rFonts w:eastAsiaTheme="minorEastAsia"/>
      <w:lang w:val="en-US" w:eastAsia="zh-CN"/>
    </w:rPr>
  </w:style>
  <w:style w:type="table" w:styleId="Grilledutableau">
    <w:name w:val="Table Grid"/>
    <w:basedOn w:val="TableauNormal"/>
    <w:rsid w:val="00045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812722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127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12722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8127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12722"/>
  </w:style>
  <w:style w:type="paragraph" w:styleId="Pieddepage">
    <w:name w:val="footer"/>
    <w:basedOn w:val="Normal"/>
    <w:link w:val="PieddepageCar"/>
    <w:uiPriority w:val="99"/>
    <w:unhideWhenUsed/>
    <w:rsid w:val="008127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12722"/>
  </w:style>
  <w:style w:type="paragraph" w:customStyle="1" w:styleId="AB630D60F59F403CB531B268FE76FA17">
    <w:name w:val="AB630D60F59F403CB531B268FE76FA17"/>
    <w:rsid w:val="00CA3FF2"/>
    <w:rPr>
      <w:rFonts w:eastAsiaTheme="minorEastAsia"/>
      <w:lang w:eastAsia="fr-FR"/>
    </w:rPr>
  </w:style>
  <w:style w:type="paragraph" w:styleId="Paragraphedeliste">
    <w:name w:val="List Paragraph"/>
    <w:basedOn w:val="Normal"/>
    <w:uiPriority w:val="34"/>
    <w:qFormat/>
    <w:rsid w:val="00F5131C"/>
    <w:pPr>
      <w:ind w:left="720"/>
      <w:contextualSpacing/>
    </w:pPr>
  </w:style>
  <w:style w:type="character" w:customStyle="1" w:styleId="Titre2Car">
    <w:name w:val="Titre 2 Car"/>
    <w:basedOn w:val="Policepardfaut"/>
    <w:link w:val="Titre2"/>
    <w:uiPriority w:val="9"/>
    <w:rsid w:val="00F513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zh-CN"/>
    </w:rPr>
  </w:style>
  <w:style w:type="character" w:customStyle="1" w:styleId="Titre4Car">
    <w:name w:val="Titre 4 Car"/>
    <w:basedOn w:val="Policepardfaut"/>
    <w:link w:val="Titre4"/>
    <w:uiPriority w:val="9"/>
    <w:rsid w:val="00F5131C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zh-CN"/>
    </w:rPr>
  </w:style>
  <w:style w:type="character" w:styleId="Lienhypertexte">
    <w:name w:val="Hyperlink"/>
    <w:basedOn w:val="Policepardfaut"/>
    <w:uiPriority w:val="99"/>
    <w:unhideWhenUsed/>
    <w:rsid w:val="00770FC1"/>
    <w:rPr>
      <w:color w:val="0000FF" w:themeColor="hyperlink"/>
      <w:u w:val="singl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70FC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zh-CN"/>
    </w:rPr>
  </w:style>
  <w:style w:type="character" w:customStyle="1" w:styleId="Sous-titreCar">
    <w:name w:val="Sous-titre Car"/>
    <w:basedOn w:val="Policepardfaut"/>
    <w:link w:val="Sous-titre"/>
    <w:uiPriority w:val="11"/>
    <w:rsid w:val="00770FC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zh-CN"/>
    </w:rPr>
  </w:style>
  <w:style w:type="character" w:styleId="lev">
    <w:name w:val="Strong"/>
    <w:basedOn w:val="Policepardfaut"/>
    <w:uiPriority w:val="22"/>
    <w:qFormat/>
    <w:rsid w:val="00770F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assurancesinfo.net/conseil-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abrice\Documents\activit&#233;s\Activit&#233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2324C5FC88248DD85CDA8615F561A7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BB7D498-1437-4CC1-A0B0-D70317425545}"/>
      </w:docPartPr>
      <w:docPartBody>
        <w:p w:rsidR="007826BD" w:rsidRDefault="001F3129">
          <w:pPr>
            <w:pStyle w:val="12324C5FC88248DD85CDA8615F561A7E"/>
          </w:pPr>
          <w:r w:rsidRPr="00460CA8">
            <w:rPr>
              <w:rStyle w:val="Textedelespacerserv"/>
            </w:rPr>
            <w:t>[Titre 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129"/>
    <w:rsid w:val="001F3129"/>
    <w:rsid w:val="002A58C9"/>
    <w:rsid w:val="004447AE"/>
    <w:rsid w:val="007826BD"/>
    <w:rsid w:val="00AD3EBB"/>
    <w:rsid w:val="00E2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E27674"/>
    <w:rPr>
      <w:color w:val="808080"/>
    </w:rPr>
  </w:style>
  <w:style w:type="paragraph" w:customStyle="1" w:styleId="12324C5FC88248DD85CDA8615F561A7E">
    <w:name w:val="12324C5FC88248DD85CDA8615F561A7E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E27674"/>
    <w:rPr>
      <w:color w:val="808080"/>
    </w:rPr>
  </w:style>
  <w:style w:type="paragraph" w:customStyle="1" w:styleId="12324C5FC88248DD85CDA8615F561A7E">
    <w:name w:val="12324C5FC88248DD85CDA8615F561A7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A9884-3070-45E9-A57C-B95D59C48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Activité</Template>
  <TotalTime>0</TotalTime>
  <Pages>3</Pages>
  <Words>570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 quoi servent les fonctions</vt:lpstr>
    </vt:vector>
  </TitlesOfParts>
  <Company/>
  <LinksUpToDate>false</LinksUpToDate>
  <CharactersWithSpaces>3699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quoi servent les fonctions</dc:title>
  <dc:creator>Fabrice</dc:creator>
  <cp:lastModifiedBy>Fabrice</cp:lastModifiedBy>
  <cp:revision>2</cp:revision>
  <dcterms:created xsi:type="dcterms:W3CDTF">2013-02-03T16:31:00Z</dcterms:created>
  <dcterms:modified xsi:type="dcterms:W3CDTF">2013-02-03T16:31:00Z</dcterms:modified>
</cp:coreProperties>
</file>